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E4" w:rsidRDefault="009400E4" w:rsidP="00940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F69CF" w:rsidRPr="00287892" w:rsidRDefault="00AF69CF" w:rsidP="009400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7892" w:rsidRPr="00287892" w:rsidRDefault="00287892" w:rsidP="00FB3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100023"/>
      <w:bookmarkEnd w:id="1"/>
      <w:r w:rsidRPr="009400E4">
        <w:rPr>
          <w:rFonts w:ascii="Times New Roman" w:eastAsia="Times New Roman" w:hAnsi="Times New Roman" w:cs="Times New Roman"/>
          <w:sz w:val="28"/>
          <w:szCs w:val="28"/>
        </w:rPr>
        <w:t>ДОЛЖНОСТНОЙ РЕГЛАМЕНТ</w:t>
      </w:r>
    </w:p>
    <w:p w:rsidR="00287892" w:rsidRPr="00287892" w:rsidRDefault="00287892" w:rsidP="00FB3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sz w:val="28"/>
          <w:szCs w:val="28"/>
        </w:rPr>
        <w:t>федерального государственного гражданского служащего,</w:t>
      </w:r>
    </w:p>
    <w:p w:rsidR="00AF69CF" w:rsidRDefault="00287892" w:rsidP="00AF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sz w:val="28"/>
          <w:szCs w:val="28"/>
        </w:rPr>
        <w:t>замещающего должность</w:t>
      </w:r>
      <w:r w:rsidR="00332870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>лавного специалиста-эксперта</w:t>
      </w:r>
    </w:p>
    <w:p w:rsidR="00FB3242" w:rsidRDefault="00FD5C48" w:rsidP="00AF69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</w:p>
    <w:p w:rsidR="00FB3242" w:rsidRDefault="00FB3242" w:rsidP="00FB3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Чеченской Республике </w:t>
      </w:r>
    </w:p>
    <w:p w:rsidR="00787131" w:rsidRDefault="00787131" w:rsidP="00FB3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B3242" w:rsidRPr="009400E4" w:rsidRDefault="00FB3242" w:rsidP="00FB32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7892" w:rsidRPr="00155430" w:rsidRDefault="00287892" w:rsidP="009400E4">
      <w:pPr>
        <w:shd w:val="clear" w:color="auto" w:fill="FFFFFF"/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5543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I. Общие положения</w:t>
      </w:r>
    </w:p>
    <w:p w:rsidR="00287892" w:rsidRPr="00287892" w:rsidRDefault="00287892" w:rsidP="009400E4">
      <w:p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 </w:t>
      </w:r>
    </w:p>
    <w:p w:rsidR="00287892" w:rsidRPr="00FB605D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dst100025"/>
      <w:bookmarkEnd w:id="2"/>
      <w:r w:rsidRPr="00940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Должность федеральной государственной гражданской службы (далее - гражданская служба) </w:t>
      </w:r>
      <w:r w:rsidR="001266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главного специалиста-эксперта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FB32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Федеральной службы по надзору в сфере защиты прав потребителей и благополучия человека </w:t>
      </w:r>
      <w:r w:rsidR="00FB3242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Чеченской Республике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7AB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</w:t>
      </w:r>
      <w:r w:rsidR="003C212A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</w:t>
      </w:r>
      <w:r w:rsidR="002337AB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относится к </w:t>
      </w:r>
      <w:r w:rsidR="00126633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старшей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группе должностей гражданской службы категории </w:t>
      </w:r>
      <w:r w:rsidR="00FB3242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26633" w:rsidRPr="00FB605D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</w:t>
      </w:r>
      <w:r w:rsidR="00FB3242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7892" w:rsidRPr="00A54107" w:rsidRDefault="00287892" w:rsidP="00A5410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dst100026"/>
      <w:bookmarkEnd w:id="3"/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Регистрационный номер (код) </w:t>
      </w:r>
      <w:r w:rsidRPr="00FB605D">
        <w:rPr>
          <w:rFonts w:ascii="Times New Roman" w:eastAsia="Times New Roman" w:hAnsi="Times New Roman" w:cs="Times New Roman"/>
          <w:sz w:val="28"/>
          <w:szCs w:val="28"/>
        </w:rPr>
        <w:t xml:space="preserve">должности </w:t>
      </w:r>
      <w:r w:rsidR="00126633" w:rsidRPr="00FB605D">
        <w:rPr>
          <w:rFonts w:ascii="Times New Roman" w:hAnsi="Times New Roman" w:cs="Times New Roman"/>
          <w:sz w:val="28"/>
          <w:szCs w:val="28"/>
          <w:shd w:val="clear" w:color="auto" w:fill="FFFFFF"/>
        </w:rPr>
        <w:t>11-3-4-060</w:t>
      </w:r>
      <w:bookmarkStart w:id="4" w:name="dst100027"/>
      <w:bookmarkStart w:id="5" w:name="dst100028"/>
      <w:bookmarkEnd w:id="4"/>
      <w:bookmarkEnd w:id="5"/>
    </w:p>
    <w:p w:rsidR="00287892" w:rsidRPr="00A54107" w:rsidRDefault="00287892" w:rsidP="00A5410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dst100029"/>
      <w:bookmarkEnd w:id="6"/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1.2. Область профессиональной служебной деятельности федерального государственного гражданского служащего (далее - гражданский служащий)</w:t>
      </w:r>
      <w:r w:rsidR="003C212A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3C212A" w:rsidRPr="00FB605D">
        <w:rPr>
          <w:rFonts w:ascii="Times New Roman" w:eastAsia="Times New Roman" w:hAnsi="Times New Roman" w:cs="Times New Roman"/>
          <w:sz w:val="28"/>
          <w:szCs w:val="28"/>
        </w:rPr>
        <w:t>Регулирование здравоохранения и санитарно-эпидемиологического благополучия.</w:t>
      </w:r>
    </w:p>
    <w:p w:rsidR="00287892" w:rsidRPr="00A54107" w:rsidRDefault="00287892" w:rsidP="00A54107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dst100032"/>
      <w:bookmarkEnd w:id="7"/>
      <w:r w:rsidRP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1.3. Вид профессиональной служебной деятельности гражданского служащего</w:t>
      </w:r>
      <w:r w:rsidRPr="00FD5C48">
        <w:rPr>
          <w:rFonts w:ascii="Times New Roman" w:eastAsia="Times New Roman" w:hAnsi="Times New Roman" w:cs="Times New Roman"/>
          <w:sz w:val="28"/>
          <w:szCs w:val="28"/>
        </w:rPr>
        <w:t>:</w:t>
      </w:r>
      <w:r w:rsidR="00BA09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C48" w:rsidRPr="00FD5C48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эпидемиологического благополучия населения.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dst100035"/>
      <w:bookmarkEnd w:id="8"/>
      <w:r w:rsidRPr="00940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Назначение на должность </w:t>
      </w:r>
      <w:r w:rsidR="00FB605D">
        <w:rPr>
          <w:rFonts w:ascii="Times New Roman" w:eastAsia="Times New Roman" w:hAnsi="Times New Roman" w:cs="Times New Roman"/>
          <w:sz w:val="28"/>
          <w:szCs w:val="28"/>
        </w:rPr>
        <w:t>главного специалиста-эксперта</w:t>
      </w:r>
      <w:r w:rsidR="00884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212A" w:rsidRPr="00FB605D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освобождение от должности осуществляется решением </w:t>
      </w:r>
      <w:r w:rsidR="003C212A"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 Управления 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>в порядке, установленном законодательством Российской Федерации.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dst100036"/>
      <w:bookmarkEnd w:id="9"/>
      <w:r w:rsidRPr="00940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 w:rsidR="00126633" w:rsidRPr="00FB605D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</w:t>
      </w:r>
      <w:r w:rsidR="00884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7AB" w:rsidRPr="00FB605D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FB605D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подчиняется </w:t>
      </w:r>
      <w:r w:rsidR="00126633" w:rsidRPr="00FB605D">
        <w:rPr>
          <w:rFonts w:ascii="Times New Roman" w:hAnsi="Times New Roman" w:cs="Times New Roman"/>
          <w:sz w:val="28"/>
          <w:szCs w:val="28"/>
        </w:rPr>
        <w:t>начальнику отдела и его заместителям, заместителям руководителя Управления, руководителю Управления,</w:t>
      </w:r>
      <w:r w:rsidR="00BA0975">
        <w:rPr>
          <w:rFonts w:ascii="Times New Roman" w:hAnsi="Times New Roman" w:cs="Times New Roman"/>
          <w:sz w:val="28"/>
          <w:szCs w:val="28"/>
        </w:rPr>
        <w:t xml:space="preserve"> </w:t>
      </w:r>
      <w:r w:rsidRPr="00FB605D">
        <w:rPr>
          <w:rFonts w:ascii="Times New Roman" w:eastAsia="Times New Roman" w:hAnsi="Times New Roman" w:cs="Times New Roman"/>
          <w:sz w:val="28"/>
          <w:szCs w:val="28"/>
        </w:rPr>
        <w:t>лицу, исполняющему его обязанности.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dst100037"/>
      <w:bookmarkEnd w:id="10"/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1.6. В период временного отсутствия </w:t>
      </w:r>
      <w:r w:rsidR="00126633" w:rsidRPr="00FB605D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специалиста-эксперта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5FF" w:rsidRPr="00FB605D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FB60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исполнение его должностных обязанностей возлагается на другого гражданского служащего, замещающего должность </w:t>
      </w:r>
      <w:r w:rsidR="00126633" w:rsidRPr="00FB605D">
        <w:rPr>
          <w:rFonts w:ascii="Times New Roman" w:eastAsia="Times New Roman" w:hAnsi="Times New Roman" w:cs="Times New Roman"/>
          <w:sz w:val="28"/>
          <w:szCs w:val="28"/>
        </w:rPr>
        <w:t xml:space="preserve">ведущего специалиста-эксперта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5FF" w:rsidRPr="00FB605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337AB" w:rsidRPr="00FB60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7892" w:rsidRPr="009400E4" w:rsidRDefault="00287892" w:rsidP="00940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II. Квалификационные требования</w:t>
      </w:r>
    </w:p>
    <w:p w:rsidR="00511CA9" w:rsidRPr="00287892" w:rsidRDefault="00511CA9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dst100039"/>
      <w:bookmarkEnd w:id="11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2.1. Для замещения должности 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специалиста-эксперта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875FF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устанавливаются следующие квалификационные требования.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dst100040"/>
      <w:bookmarkEnd w:id="12"/>
      <w:r w:rsidRPr="009400E4">
        <w:rPr>
          <w:rFonts w:ascii="Times New Roman" w:eastAsia="Times New Roman" w:hAnsi="Times New Roman" w:cs="Times New Roman"/>
          <w:sz w:val="28"/>
          <w:szCs w:val="28"/>
        </w:rPr>
        <w:t>2.2. Базовые квалификационные требования.</w:t>
      </w:r>
    </w:p>
    <w:p w:rsidR="00F94AD6" w:rsidRPr="00F94AD6" w:rsidRDefault="00F94AD6" w:rsidP="00F94AD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3" w:name="dst100041"/>
      <w:bookmarkStart w:id="14" w:name="dst100042"/>
      <w:bookmarkEnd w:id="13"/>
      <w:bookmarkEnd w:id="14"/>
      <w:r w:rsidRPr="00F94AD6">
        <w:rPr>
          <w:rFonts w:ascii="Times New Roman" w:eastAsia="Calibri" w:hAnsi="Times New Roman" w:cs="Times New Roman"/>
          <w:sz w:val="28"/>
          <w:szCs w:val="28"/>
        </w:rPr>
        <w:t xml:space="preserve">2.2.1.Гражданский служащий, замещающий должность </w:t>
      </w:r>
      <w:r w:rsidR="00511CA9">
        <w:rPr>
          <w:rFonts w:ascii="Times New Roman" w:eastAsia="Calibri" w:hAnsi="Times New Roman" w:cs="Times New Roman"/>
          <w:sz w:val="28"/>
          <w:szCs w:val="28"/>
        </w:rPr>
        <w:t>главного</w:t>
      </w:r>
      <w:r w:rsidRPr="00F94AD6">
        <w:rPr>
          <w:rFonts w:ascii="Times New Roman" w:eastAsia="Calibri" w:hAnsi="Times New Roman" w:cs="Times New Roman"/>
          <w:sz w:val="28"/>
          <w:szCs w:val="28"/>
        </w:rPr>
        <w:t xml:space="preserve"> специалиста-эксперта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Pr="00F94AD6">
        <w:rPr>
          <w:rFonts w:ascii="Times New Roman" w:eastAsia="Calibri" w:hAnsi="Times New Roman" w:cs="Times New Roman"/>
          <w:sz w:val="28"/>
          <w:szCs w:val="28"/>
        </w:rPr>
        <w:t xml:space="preserve"> должен иметь высшее профессиональное образование по специальности, соответствующей функциям и задачам, возложенным на отдел.</w:t>
      </w:r>
    </w:p>
    <w:p w:rsidR="00E875FF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AD6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1D6005" w:rsidRPr="00F94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предъявления требования к стажу.</w:t>
      </w:r>
      <w:bookmarkStart w:id="15" w:name="dst100043"/>
      <w:bookmarkEnd w:id="15"/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sz w:val="28"/>
          <w:szCs w:val="28"/>
        </w:rPr>
        <w:t>2.2.3. Базовые знания: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dst100044"/>
      <w:bookmarkEnd w:id="16"/>
      <w:r w:rsidRPr="009400E4">
        <w:rPr>
          <w:rFonts w:ascii="Times New Roman" w:eastAsia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dst100045"/>
      <w:bookmarkEnd w:id="17"/>
      <w:r w:rsidRPr="009400E4">
        <w:rPr>
          <w:rFonts w:ascii="Times New Roman" w:eastAsia="Times New Roman" w:hAnsi="Times New Roman" w:cs="Times New Roman"/>
          <w:sz w:val="28"/>
          <w:szCs w:val="28"/>
        </w:rPr>
        <w:t>знания основ </w:t>
      </w:r>
      <w:hyperlink r:id="rId6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Конституции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Российской Федерации, законодательства Российской Федерации о государственной гражданской службе Российской Федерации, законодательства Российской Федерации о противодействии коррупции;</w:t>
      </w:r>
    </w:p>
    <w:p w:rsidR="00287892" w:rsidRPr="00287892" w:rsidRDefault="00287892" w:rsidP="00E875FF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dst100046"/>
      <w:bookmarkEnd w:id="18"/>
      <w:r w:rsidRPr="009400E4">
        <w:rPr>
          <w:rFonts w:ascii="Times New Roman" w:eastAsia="Times New Roman" w:hAnsi="Times New Roman" w:cs="Times New Roman"/>
          <w:sz w:val="28"/>
          <w:szCs w:val="28"/>
        </w:rPr>
        <w:t>знания в области информационно-коммуникационных технологий;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dst100050"/>
      <w:bookmarkEnd w:id="19"/>
      <w:r w:rsidRPr="009400E4">
        <w:rPr>
          <w:rFonts w:ascii="Times New Roman" w:eastAsia="Times New Roman" w:hAnsi="Times New Roman" w:cs="Times New Roman"/>
          <w:sz w:val="28"/>
          <w:szCs w:val="28"/>
        </w:rPr>
        <w:t>2.2.4. Базовые умения:</w:t>
      </w:r>
    </w:p>
    <w:p w:rsidR="00287892" w:rsidRPr="0009165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dst100051"/>
      <w:bookmarkEnd w:id="20"/>
      <w:r w:rsidRPr="00091652">
        <w:rPr>
          <w:rFonts w:ascii="Times New Roman" w:eastAsia="Times New Roman" w:hAnsi="Times New Roman" w:cs="Times New Roman"/>
          <w:sz w:val="28"/>
          <w:szCs w:val="28"/>
        </w:rPr>
        <w:t>соблюдать этику делового общения;</w:t>
      </w:r>
    </w:p>
    <w:p w:rsidR="00287892" w:rsidRPr="0009165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dst100052"/>
      <w:bookmarkEnd w:id="21"/>
      <w:r w:rsidRPr="00091652">
        <w:rPr>
          <w:rFonts w:ascii="Times New Roman" w:eastAsia="Times New Roman" w:hAnsi="Times New Roman" w:cs="Times New Roman"/>
          <w:sz w:val="28"/>
          <w:szCs w:val="28"/>
        </w:rPr>
        <w:t>планировать и рационально использовать рабочее время;</w:t>
      </w:r>
    </w:p>
    <w:p w:rsidR="00287892" w:rsidRPr="0009165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dst100053"/>
      <w:bookmarkEnd w:id="22"/>
      <w:r w:rsidRPr="00091652">
        <w:rPr>
          <w:rFonts w:ascii="Times New Roman" w:eastAsia="Times New Roman" w:hAnsi="Times New Roman" w:cs="Times New Roman"/>
          <w:sz w:val="28"/>
          <w:szCs w:val="28"/>
        </w:rPr>
        <w:t>коммуникативные умения;</w:t>
      </w:r>
    </w:p>
    <w:p w:rsidR="00287892" w:rsidRPr="0009165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dst100054"/>
      <w:bookmarkEnd w:id="23"/>
      <w:r w:rsidRPr="00091652">
        <w:rPr>
          <w:rFonts w:ascii="Times New Roman" w:eastAsia="Times New Roman" w:hAnsi="Times New Roman" w:cs="Times New Roman"/>
          <w:sz w:val="28"/>
          <w:szCs w:val="28"/>
        </w:rPr>
        <w:t>умение совершенствовать свой профессиональный уровень;</w:t>
      </w:r>
    </w:p>
    <w:p w:rsidR="00287892" w:rsidRPr="0009165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dst100055"/>
      <w:bookmarkEnd w:id="24"/>
      <w:r w:rsidRPr="00091652">
        <w:rPr>
          <w:rFonts w:ascii="Times New Roman" w:eastAsia="Times New Roman" w:hAnsi="Times New Roman" w:cs="Times New Roman"/>
          <w:sz w:val="28"/>
          <w:szCs w:val="28"/>
        </w:rPr>
        <w:t>умения в области информационно-коммуникационных технологий;</w:t>
      </w:r>
    </w:p>
    <w:p w:rsidR="009642B9" w:rsidRPr="00091652" w:rsidRDefault="009642B9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мыслить системно (стратегически)</w:t>
      </w:r>
      <w:r w:rsidR="00091652" w:rsidRPr="00091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642B9" w:rsidRPr="00091652" w:rsidRDefault="009642B9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1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управ</w:t>
      </w:r>
      <w:r w:rsidR="00091652" w:rsidRPr="000916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лять изменениями;</w:t>
      </w:r>
    </w:p>
    <w:p w:rsidR="00287892" w:rsidRPr="00E875FF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dst100059"/>
      <w:bookmarkEnd w:id="25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2.3. </w:t>
      </w:r>
      <w:r w:rsidRPr="00E875FF">
        <w:rPr>
          <w:rFonts w:ascii="Times New Roman" w:eastAsia="Times New Roman" w:hAnsi="Times New Roman" w:cs="Times New Roman"/>
          <w:sz w:val="28"/>
          <w:szCs w:val="28"/>
        </w:rPr>
        <w:t>Профессионально-функциональные квалификационные требования.</w:t>
      </w:r>
    </w:p>
    <w:p w:rsidR="00287892" w:rsidRPr="00E875FF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dst100060"/>
      <w:bookmarkEnd w:id="26"/>
      <w:r w:rsidRPr="00E875FF">
        <w:rPr>
          <w:rFonts w:ascii="Times New Roman" w:eastAsia="Times New Roman" w:hAnsi="Times New Roman" w:cs="Times New Roman"/>
          <w:sz w:val="28"/>
          <w:szCs w:val="28"/>
        </w:rPr>
        <w:t>2.3.1. Знания: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dst100061"/>
      <w:bookmarkEnd w:id="27"/>
      <w:r w:rsidRPr="00AF0834">
        <w:rPr>
          <w:rFonts w:ascii="Times New Roman" w:hAnsi="Times New Roman" w:cs="Times New Roman"/>
          <w:sz w:val="28"/>
          <w:szCs w:val="28"/>
        </w:rPr>
        <w:t>2.</w:t>
      </w:r>
      <w:r w:rsidR="00AF0834">
        <w:rPr>
          <w:rFonts w:ascii="Times New Roman" w:hAnsi="Times New Roman" w:cs="Times New Roman"/>
          <w:sz w:val="28"/>
          <w:szCs w:val="28"/>
        </w:rPr>
        <w:t>3.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1. Федеральный закон от 12 апреля 2010 № 61-ФЗ «Об обращении лекарственных средств»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AF0834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11CDF"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="00011CDF" w:rsidRPr="00AF0834">
        <w:rPr>
          <w:rFonts w:ascii="Times New Roman" w:hAnsi="Times New Roman" w:cs="Times New Roman"/>
          <w:sz w:val="28"/>
          <w:szCs w:val="28"/>
        </w:rPr>
        <w:t>2. Федеральный закон от 15 августа1996 № 114-ФЗ «О порядке выезда из Российской Федерации и въезда в Российскую Федерацию» (статья 25.10)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AF0834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11CDF"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="00011CDF" w:rsidRPr="00AF0834">
        <w:rPr>
          <w:rFonts w:ascii="Times New Roman" w:hAnsi="Times New Roman" w:cs="Times New Roman"/>
          <w:sz w:val="28"/>
          <w:szCs w:val="28"/>
        </w:rPr>
        <w:t>3. Федеральный закон от 30 марта 1995 № 38-ФЗ «О предупреждении распространения в Российской Федерации заболевания, вызываемого вирусом иммунодефицита человека (ВИЧ-инфекции)»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AF0834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11CDF"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="00011CDF" w:rsidRPr="00AF0834">
        <w:rPr>
          <w:rFonts w:ascii="Times New Roman" w:hAnsi="Times New Roman" w:cs="Times New Roman"/>
          <w:sz w:val="28"/>
          <w:szCs w:val="28"/>
        </w:rPr>
        <w:t>4. Федеральный закон от 18 июня 2001 г. № 77-ФЗ «О предупреждении распространения туберкулеза в Российской Федерации»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A86A73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011CDF" w:rsidRPr="00AF0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Российской Федерации от 3 июня 2011 г № 442 “Об определении пунктов пропуска через государственную границу Российской Федерации, предназначенных для ввоза на территорию Российской Федерации товаров, химических, биологических и радиоактивных </w:t>
      </w:r>
      <w:r w:rsidR="00011CDF" w:rsidRPr="00AF0834">
        <w:rPr>
          <w:rFonts w:ascii="Times New Roman" w:hAnsi="Times New Roman" w:cs="Times New Roman"/>
          <w:sz w:val="28"/>
          <w:szCs w:val="28"/>
        </w:rPr>
        <w:lastRenderedPageBreak/>
        <w:t>веществ, отходов и иных грузов, представляющих опасность для человека, а также пищевых продуктов, материалов и изделий”</w:t>
      </w:r>
      <w:r>
        <w:rPr>
          <w:rFonts w:ascii="Times New Roman" w:hAnsi="Times New Roman" w:cs="Times New Roman"/>
          <w:sz w:val="28"/>
          <w:szCs w:val="28"/>
        </w:rPr>
        <w:t>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6. постановление Правительства Российской Федерации от 26 июня 2008 г. № 482 «Об утверждении Правил установления, открытия, функционирования (эксплуатации), реконструкции и закрытия пунктов пропуска через государственную границу Российской Федерации»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7. постановление Правительства Российской Федерации от 2 февраля 2005 г. № 50 “О порядке применения средств и методов контроля при осуществлении пропуска лиц, транспортных средств, грузов, товаров и животных через Государственную границу Российской Федерации”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8. постановление Правительства Российской Федерации от 29 декабря 2008 г. № 1057 “Об утверждении Положения о межведомственной интегрированной автоматизированной информационной системе федеральных органов исполнительной власти, осуществляющих контроль в пунктах пропуска через государственную границу Российской Федерации”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9. постановление Правительства Российской Федерации от 20 ноября 2008 г. № 872 “Об утверждении Правил осуществления контроля при пропуске лиц, транспортных средств, грузов, товаров и животных через государственную границу Российской Федерации”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10. постановление Правительства Российской Федерации от 30 июня 2010 г. № 489 “Об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11. постановление Правительства Российской Федерации от 23 ноября 2009 г. № 944 “Об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2.</w:t>
      </w:r>
      <w:r w:rsidR="00AF0834">
        <w:rPr>
          <w:rFonts w:ascii="Times New Roman" w:hAnsi="Times New Roman" w:cs="Times New Roman"/>
          <w:sz w:val="28"/>
          <w:szCs w:val="28"/>
        </w:rPr>
        <w:t>3.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12. постановление Правительства Российской Федерации от 7 апреля 2003 г. № 199 «Об утверждении Положения о принятии решения о нежелательности пребывания (проживания) иностранного гражданина или лица без гражданства в Российской Федерации и перечня федеральных органов исполнительной власти, уполномоченных принимать решение о нежелательности пребывания (проживания) иностранного гражданина или лица без гражданства в Российской Федерации»;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13. постановление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“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” и ее должностных лиц»;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14. постановление Правительства Российской Федерации от 13 октября 1995 г. № 1017 «Об утверждении Правил проведения обязательного </w:t>
      </w:r>
      <w:r w:rsidRPr="00AF0834">
        <w:rPr>
          <w:rFonts w:ascii="Times New Roman" w:hAnsi="Times New Roman" w:cs="Times New Roman"/>
          <w:sz w:val="28"/>
          <w:szCs w:val="28"/>
        </w:rPr>
        <w:lastRenderedPageBreak/>
        <w:t>медицинского освидетельствования на выявление вируса иммунодефицита человека (ВИЧ</w:t>
      </w:r>
      <w:r w:rsid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>инфекции)» «Об утверждении Положения о содержании пограничного контроля при пропуске лиц, транспортных средств, грузов, товаров и животных через государственную границу Российской Федерации»</w:t>
      </w:r>
      <w:r w:rsidR="00AF0834" w:rsidRPr="00AF0834">
        <w:rPr>
          <w:rFonts w:ascii="Times New Roman" w:hAnsi="Times New Roman" w:cs="Times New Roman"/>
          <w:sz w:val="28"/>
          <w:szCs w:val="28"/>
        </w:rPr>
        <w:t>;</w:t>
      </w:r>
    </w:p>
    <w:p w:rsidR="00AF0834" w:rsidRPr="00AF0834" w:rsidRDefault="00AF0834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15. постановление Правительства Российской Федерации от 4 июня 2012 г. № 546 «Об утверждении Положения о содержании пограничного контроля при пропуске лиц, транспортных средств, грузов, товаров и животных через государственную границу Российской Федерации»;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16. постановление Правительства Российской Федерации от 16 апреля 2012 г. № 317 «О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</w:t>
      </w:r>
      <w:r w:rsid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>модифицированных организмов III и IV степеней потенциальной опасности, осуществляемой в замкнутых системах»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17. постановление Правительства Российской Федерации от 27 декабря 2000 г. № 1013 «О Порядке выплаты государственных единовременных пособий и ежемесячных денежных компенсаций гражданам при возникновении у них поствакцинальных осложнений»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18. постановление Правительства Российской Федерации от 2 августа1999 г. № 885 «Об утверждении перечня поствакцинальных осложнений, вызванных профилактическими прививками, включенными в национальный календарь профилактических прививок, и профилактическими прививками по эпидемическим показаниям, дающих право гражданам на получение государственных единовременных пособий»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19. постановление Правительства Российской Федерации от 25 ноября 1995 г. № 1158 «Об утверждении требований к сертификату об отсутствии ВИЧ</w:t>
      </w:r>
      <w:r w:rsid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>инфекции, предъявляемому иностранными гражданами и лицами без гражданства при их обращении за визой на въезд в Российскую Федерацию на срок свыше трех месяцев»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20. постановление Правительства Российской Федерации от 4 сентября 1995 г. № 877 «Об утверждении Перечня работников отдельных профессий, производств, предприятий, учреждений и организаций, которые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осмотров»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21. Основные требования и критерии оценки качества работы детских лечебно-профилактических учреждений по иммунопрофилактике. Методические рекомендации, утв. Минздравом России 01 марта 2000 № 99/222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22. Методические рекомендации о проведении обследования на ВИЧ</w:t>
      </w:r>
      <w:r w:rsidR="00AF0834" w:rsidRP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 xml:space="preserve">инфекцию (утв.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Российской Федерации 06 августа2007 № 5950- РХ) 12.23.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05 мая 2014 № 383 “О лицензировании управлениями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по субъектам Российской Федерации, по железнодорожному транспорту деятельности в </w:t>
      </w:r>
      <w:r w:rsidRPr="00AF0834">
        <w:rPr>
          <w:rFonts w:ascii="Times New Roman" w:hAnsi="Times New Roman" w:cs="Times New Roman"/>
          <w:sz w:val="28"/>
          <w:szCs w:val="28"/>
        </w:rPr>
        <w:lastRenderedPageBreak/>
        <w:t>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деятельности)” (Зарегистрировано в Минюсте России 28 июля 2014 № 33317)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24.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05 мая 2014 № 384 “О лицензировании управлениями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по субъектам Российской Федерации, по железнодорожному транспорту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</w:t>
      </w:r>
      <w:r w:rsid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>модифицированных организмов III и IV степеней потенциальной опасности, осуществляемой в замкнутых системах” (Зарегистрировано в Минюсте России 28 июля 2014 № 33318)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25.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31 января2013 № 35 “Об утверждении формы предписания об устранении выявленных нарушений лицензионных требований и условий” (Зарегистрировано в Минюсте России 14 марта 2013 № 27671)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26.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14 сентября 2010 № 336 “О порядке подготовки, представления и рассмотрения в системе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материалов по принятию решения о нежелательности пребывания (проживания) иностранного гражданина или лица без гражданства в Российской Федерации” (Зарегистрировано в Минюсте Российской Федерации 22 октября 2010 № 18792)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27.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31 марта 2005 № 373 “О совершенствовании системы эпидемиологического надзора и контроля за гриппом и острыми респираторными вирусными инфекциями”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AF0834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1CDF" w:rsidRPr="00AF0834">
        <w:rPr>
          <w:rFonts w:ascii="Times New Roman" w:hAnsi="Times New Roman" w:cs="Times New Roman"/>
          <w:sz w:val="28"/>
          <w:szCs w:val="28"/>
        </w:rPr>
        <w:t>2.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="00011CDF" w:rsidRPr="00AF0834">
        <w:rPr>
          <w:rFonts w:ascii="Times New Roman" w:hAnsi="Times New Roman" w:cs="Times New Roman"/>
          <w:sz w:val="28"/>
          <w:szCs w:val="28"/>
        </w:rPr>
        <w:t>28. приказ Минздрава Российской Федерации от 21 марта 2003 № 109 “О совершенствовании противотуберкулезных мероприятий в Российской Федерации”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="00011CDF"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 xml:space="preserve">29. приказ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от 17 марта 2008 № 88 “О мерах по совершенствованию мониторинга за возбудителями инфекц</w:t>
      </w:r>
      <w:r w:rsidR="00A86A73">
        <w:rPr>
          <w:rFonts w:ascii="Times New Roman" w:hAnsi="Times New Roman" w:cs="Times New Roman"/>
          <w:sz w:val="28"/>
          <w:szCs w:val="28"/>
        </w:rPr>
        <w:t>ионных и паразитарных болезней”;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30. «Национальная концепция профилактики инфекций, связанных с оказанием медицинской помощи» (утв. Главным государственным санитарным врачом Росси</w:t>
      </w:r>
      <w:r w:rsidR="00A86A73">
        <w:rPr>
          <w:rFonts w:ascii="Times New Roman" w:hAnsi="Times New Roman" w:cs="Times New Roman"/>
          <w:sz w:val="28"/>
          <w:szCs w:val="28"/>
        </w:rPr>
        <w:t>йской Федерации 06 ноября 2011);</w:t>
      </w:r>
    </w:p>
    <w:p w:rsidR="00AF0834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2.</w:t>
      </w:r>
      <w:r w:rsidR="00AF0834">
        <w:rPr>
          <w:rFonts w:ascii="Times New Roman" w:hAnsi="Times New Roman" w:cs="Times New Roman"/>
          <w:sz w:val="28"/>
          <w:szCs w:val="28"/>
        </w:rPr>
        <w:t>3.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31. “Положение о функциональной подсистеме надзора за санитарно</w:t>
      </w:r>
      <w:r w:rsidR="00AF0834">
        <w:rPr>
          <w:rFonts w:ascii="Times New Roman" w:hAnsi="Times New Roman" w:cs="Times New Roman"/>
          <w:sz w:val="28"/>
          <w:szCs w:val="28"/>
        </w:rPr>
        <w:t>-</w:t>
      </w:r>
      <w:r w:rsidRPr="00AF0834">
        <w:rPr>
          <w:rFonts w:ascii="Times New Roman" w:hAnsi="Times New Roman" w:cs="Times New Roman"/>
          <w:sz w:val="28"/>
          <w:szCs w:val="28"/>
        </w:rPr>
        <w:t xml:space="preserve">эпидемиологической обстановкой единой государственной системы предупреждения и ликвидации чрезвычайных ситуаций” (утв. </w:t>
      </w:r>
      <w:proofErr w:type="spellStart"/>
      <w:r w:rsidRPr="00AF0834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F0834">
        <w:rPr>
          <w:rFonts w:ascii="Times New Roman" w:hAnsi="Times New Roman" w:cs="Times New Roman"/>
          <w:sz w:val="28"/>
          <w:szCs w:val="28"/>
        </w:rPr>
        <w:t xml:space="preserve"> 05 октября 2005 № 01- 12/176-05)</w:t>
      </w:r>
      <w:r w:rsidR="00A86A73">
        <w:rPr>
          <w:rFonts w:ascii="Times New Roman" w:hAnsi="Times New Roman" w:cs="Times New Roman"/>
          <w:sz w:val="28"/>
          <w:szCs w:val="28"/>
        </w:rPr>
        <w:t>;</w:t>
      </w:r>
      <w:r w:rsidRPr="00AF0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CDF" w:rsidRPr="00AF0834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sz w:val="28"/>
          <w:szCs w:val="28"/>
        </w:rPr>
        <w:t>2</w:t>
      </w:r>
      <w:r w:rsidR="00AF0834">
        <w:rPr>
          <w:rFonts w:ascii="Times New Roman" w:hAnsi="Times New Roman" w:cs="Times New Roman"/>
          <w:sz w:val="28"/>
          <w:szCs w:val="28"/>
        </w:rPr>
        <w:t>.3</w:t>
      </w:r>
      <w:r w:rsidRPr="00AF0834">
        <w:rPr>
          <w:rFonts w:ascii="Times New Roman" w:hAnsi="Times New Roman" w:cs="Times New Roman"/>
          <w:sz w:val="28"/>
          <w:szCs w:val="28"/>
        </w:rPr>
        <w:t>.</w:t>
      </w:r>
      <w:r w:rsidR="00A86A73">
        <w:rPr>
          <w:rFonts w:ascii="Times New Roman" w:hAnsi="Times New Roman" w:cs="Times New Roman"/>
          <w:sz w:val="28"/>
          <w:szCs w:val="28"/>
        </w:rPr>
        <w:t>1.</w:t>
      </w:r>
      <w:r w:rsidRPr="00AF0834">
        <w:rPr>
          <w:rFonts w:ascii="Times New Roman" w:hAnsi="Times New Roman" w:cs="Times New Roman"/>
          <w:sz w:val="28"/>
          <w:szCs w:val="28"/>
        </w:rPr>
        <w:t>32. Санитарные правила (СП), санитарные нормы (СН), гигиенические нормативы (ГН), санитарные правила и нормы (СанПиН), руководство (Р), методические указания (МУ), методические указания по методам контроля (МУК) по подгруппам 3.3.1. Вакцинопрофилактика; 3.3.2. Медицинские иммунобиологические препараты группы 3.3. Иммунопрофилактика инфекционных болезней Раздела 3 Эпидемиология.</w:t>
      </w:r>
    </w:p>
    <w:p w:rsidR="00011CDF" w:rsidRPr="00011CDF" w:rsidRDefault="00011CDF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A62" w:rsidRPr="00A86A73" w:rsidRDefault="00AA1F5E" w:rsidP="00AA1F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современных методов диагностики, профилактики, лечения, реабилитации;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эпидемиологический подход к изучению болезней человека;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виды эпидемиологических исследований и их предназначение; </w:t>
      </w:r>
    </w:p>
    <w:p w:rsid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>эпидемиологию инфекционных, паразитарных и неинфекционных заболеваний, генетических заболеваний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эпидемиологию и профилактику внутрибольничных инфекций;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принципы построения государственного учета по показателям состояния здоровья населения, демографическим показателям;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основы применения современных информационно-коммуникационных технологий, геоинформационных систем;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эпидемиологическая связь с лабораторными клиническими, патогенетическими, </w:t>
      </w:r>
      <w:proofErr w:type="spellStart"/>
      <w:r w:rsidRPr="00A86A73">
        <w:rPr>
          <w:rFonts w:ascii="Times New Roman" w:hAnsi="Times New Roman" w:cs="Times New Roman"/>
          <w:sz w:val="28"/>
          <w:szCs w:val="28"/>
        </w:rPr>
        <w:t>патанатомическими</w:t>
      </w:r>
      <w:proofErr w:type="spellEnd"/>
      <w:r w:rsidRPr="00A86A73">
        <w:rPr>
          <w:rFonts w:ascii="Times New Roman" w:hAnsi="Times New Roman" w:cs="Times New Roman"/>
          <w:sz w:val="28"/>
          <w:szCs w:val="28"/>
        </w:rPr>
        <w:t xml:space="preserve"> и другими данными об анализируемой болезни;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методы эпидемиологической диагностики;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национальный календарь профилактических прививок, сроки проведения профилактических прививок и категории граждан, подлежащих обязательной вакцинации;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>календарь профилактических прививок по эпидемическим показаниям, сроки проведения профилактических прививок и категории граждан, подлежащих обязательной вакцинации;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использование иммунобиологических лекарственных препаратов;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перечень медицинских противопоказаний к проведению профилактических прививок;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>хранение и транспортировки иммунобиологических лекарственных препаратов для иммунопрофилактики;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применение информативных методов и вычислительной техники в диагностике, лечении и профилактике различных заболеваний;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диагностическую информативность лабораторных симптомов и синдромов – понятия специфичности, чувствительности тестов, прогностической значимости;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принципы организации и содержание профилактических мероприятий по предупреждению или уменьшению степени неблагоприятного влияния на человека факторов среды обитания в условиях населенных мест; </w:t>
      </w:r>
    </w:p>
    <w:p w:rsidR="00A86A73" w:rsidRPr="00A86A73" w:rsidRDefault="00A86A73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 xml:space="preserve">основы профилактики госпитальных инфекций; </w:t>
      </w:r>
    </w:p>
    <w:p w:rsidR="00AF0834" w:rsidRDefault="00A86A73" w:rsidP="00A86A73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A73">
        <w:rPr>
          <w:rFonts w:ascii="Times New Roman" w:hAnsi="Times New Roman" w:cs="Times New Roman"/>
          <w:sz w:val="28"/>
          <w:szCs w:val="28"/>
        </w:rPr>
        <w:t>безопасность работы с микроорганизмами 1-4 групп патогенности.</w:t>
      </w:r>
    </w:p>
    <w:p w:rsidR="00A86A73" w:rsidRPr="00A86A73" w:rsidRDefault="00A86A73" w:rsidP="00A86A73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5A62" w:rsidRPr="000829E3" w:rsidRDefault="00CD5A62" w:rsidP="00CD5A62">
      <w:pPr>
        <w:tabs>
          <w:tab w:val="left" w:pos="14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2.3.2.Умения: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с законодательными и иными нормативными правовыми актами Российской Федерации;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организации и обеспечения выполнения задач;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квалифицированного планирования работы;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планирования и достижения целей в сфере санитарно-эпидемиологического благополучия населения и защиты прав потребителей;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с внутренними и периферийными устройствами компьютера;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с информационно-телекоммуникационными сетями, в том числе сетью Интернет;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в операционной системе;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управления электронной почтой;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в текстовом редакторе;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с электронными таблицами;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подготовки презентаций;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использования графических объектов в электронных документах;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работы с базами данных;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ведения деловых переговоров, публичного выступления, подготовки делового письма, проектов нормативных актов;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анализа и прогнозирования;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грамотного учета мнения коллег;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организации работы по эффективному взаимодействию с организациями, государственными органами, органами местного самоуправления и гражданами;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адаптации к новой ситуации и принятия новых подходов в решении поставленных задач;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эффективного планирования рабочего времени;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систематического повышения своей квалификации; </w:t>
      </w:r>
    </w:p>
    <w:p w:rsidR="00CD5A62" w:rsidRPr="000829E3" w:rsidRDefault="00CD5A62" w:rsidP="00CD5A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систематизации информации, работы со служебными документами; квалифицированной работы с людьми по недопущению личностных конфликтов.</w:t>
      </w:r>
    </w:p>
    <w:p w:rsidR="00287892" w:rsidRPr="00287892" w:rsidRDefault="00287892" w:rsidP="00940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7892" w:rsidRPr="009400E4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III. Должностные обязанности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dst100066"/>
      <w:bookmarkEnd w:id="28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-эксперт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BA09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обязан: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dst100067"/>
      <w:bookmarkEnd w:id="29"/>
      <w:r w:rsidRPr="009400E4">
        <w:rPr>
          <w:rFonts w:ascii="Times New Roman" w:eastAsia="Times New Roman" w:hAnsi="Times New Roman" w:cs="Times New Roman"/>
          <w:sz w:val="28"/>
          <w:szCs w:val="28"/>
        </w:rPr>
        <w:t>3.1.1. В соответствии со </w:t>
      </w:r>
      <w:hyperlink r:id="rId7" w:anchor="dst100123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статьей 15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2004 г. N 79-ФЗ "О государственной гражданской службе Российской Федерации":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dst100068"/>
      <w:bookmarkEnd w:id="30"/>
      <w:r w:rsidRPr="009400E4">
        <w:rPr>
          <w:rFonts w:ascii="Times New Roman" w:eastAsia="Times New Roman" w:hAnsi="Times New Roman" w:cs="Times New Roman"/>
          <w:sz w:val="28"/>
          <w:szCs w:val="28"/>
        </w:rPr>
        <w:t>соблюдать </w:t>
      </w:r>
      <w:hyperlink r:id="rId8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Конституцию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dst100069"/>
      <w:bookmarkEnd w:id="31"/>
      <w:r w:rsidRPr="009400E4">
        <w:rPr>
          <w:rFonts w:ascii="Times New Roman" w:eastAsia="Times New Roman" w:hAnsi="Times New Roman" w:cs="Times New Roman"/>
          <w:sz w:val="28"/>
          <w:szCs w:val="28"/>
        </w:rPr>
        <w:t>исполнять должностные обязанности в соответствии с должностным регламентом;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2" w:name="dst100070"/>
      <w:bookmarkEnd w:id="32"/>
      <w:r w:rsidRPr="009400E4">
        <w:rPr>
          <w:rFonts w:ascii="Times New Roman" w:eastAsia="Times New Roman" w:hAnsi="Times New Roman" w:cs="Times New Roman"/>
          <w:sz w:val="28"/>
          <w:szCs w:val="28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dst100071"/>
      <w:bookmarkEnd w:id="33"/>
      <w:r w:rsidRPr="009400E4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соблюдать при исполнении должностных обязанностей права и законные интересы граждан и организаций;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dst100072"/>
      <w:bookmarkEnd w:id="34"/>
      <w:r w:rsidRPr="009400E4">
        <w:rPr>
          <w:rFonts w:ascii="Times New Roman" w:eastAsia="Times New Roman" w:hAnsi="Times New Roman" w:cs="Times New Roman"/>
          <w:sz w:val="28"/>
          <w:szCs w:val="28"/>
        </w:rPr>
        <w:t>соблюдать служебный распорядок;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dst100073"/>
      <w:bookmarkEnd w:id="35"/>
      <w:r w:rsidRPr="009400E4">
        <w:rPr>
          <w:rFonts w:ascii="Times New Roman" w:eastAsia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dst100074"/>
      <w:bookmarkEnd w:id="36"/>
      <w:r w:rsidRPr="009400E4">
        <w:rPr>
          <w:rFonts w:ascii="Times New Roman" w:eastAsia="Times New Roman" w:hAnsi="Times New Roman" w:cs="Times New Roman"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dst100075"/>
      <w:bookmarkEnd w:id="37"/>
      <w:r w:rsidRPr="009400E4">
        <w:rPr>
          <w:rFonts w:ascii="Times New Roman" w:eastAsia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dst100076"/>
      <w:bookmarkEnd w:id="38"/>
      <w:r w:rsidRPr="009400E4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предусмотренные федеральным законом сведения о себе и членах своей семьи;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dst100077"/>
      <w:bookmarkEnd w:id="39"/>
      <w:r w:rsidRPr="009400E4">
        <w:rPr>
          <w:rFonts w:ascii="Times New Roman" w:eastAsia="Times New Roman" w:hAnsi="Times New Roman" w:cs="Times New Roman"/>
          <w:sz w:val="28"/>
          <w:szCs w:val="28"/>
        </w:rPr>
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dst100078"/>
      <w:bookmarkEnd w:id="40"/>
      <w:r w:rsidRPr="009400E4">
        <w:rPr>
          <w:rFonts w:ascii="Times New Roman" w:eastAsia="Times New Roman" w:hAnsi="Times New Roman" w:cs="Times New Roman"/>
          <w:sz w:val="28"/>
          <w:szCs w:val="28"/>
        </w:rPr>
        <w:t>соблюдать ограничения, выполнять обязательства и требования к служебному поведению, не нарушать запреты, которые установлены Федеральным </w:t>
      </w:r>
      <w:hyperlink r:id="rId9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от 27 июля 2004 г. N 79-ФЗ "О государственной гражданской службе Российской Федерации" и другими федеральными законами;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1" w:name="dst100079"/>
      <w:bookmarkEnd w:id="41"/>
      <w:r w:rsidRPr="009400E4">
        <w:rPr>
          <w:rFonts w:ascii="Times New Roman" w:eastAsia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87892" w:rsidRPr="00A54107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dst100080"/>
      <w:bookmarkEnd w:id="42"/>
      <w:r w:rsidRPr="00A54107">
        <w:rPr>
          <w:rFonts w:ascii="Times New Roman" w:eastAsia="Times New Roman" w:hAnsi="Times New Roman" w:cs="Times New Roman"/>
          <w:sz w:val="28"/>
          <w:szCs w:val="28"/>
        </w:rPr>
        <w:t>соблюдать общие </w:t>
      </w:r>
      <w:hyperlink r:id="rId10" w:anchor="dst100039" w:history="1">
        <w:r w:rsidRPr="00A54107">
          <w:rPr>
            <w:rFonts w:ascii="Times New Roman" w:eastAsia="Times New Roman" w:hAnsi="Times New Roman" w:cs="Times New Roman"/>
            <w:sz w:val="28"/>
            <w:szCs w:val="28"/>
          </w:rPr>
          <w:t>принципы</w:t>
        </w:r>
      </w:hyperlink>
      <w:r w:rsidRPr="00A54107">
        <w:rPr>
          <w:rFonts w:ascii="Times New Roman" w:eastAsia="Times New Roman" w:hAnsi="Times New Roman" w:cs="Times New Roman"/>
          <w:sz w:val="28"/>
          <w:szCs w:val="28"/>
        </w:rPr>
        <w:t> служебного поведения гражданских служащих, утвержденные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 2009, N 29, ст. 3658) (далее - Указ Президента N 885).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3" w:name="dst100081"/>
      <w:bookmarkEnd w:id="43"/>
      <w:r w:rsidRPr="00A54107">
        <w:rPr>
          <w:rFonts w:ascii="Times New Roman" w:eastAsia="Calibri" w:hAnsi="Times New Roman" w:cs="Times New Roman"/>
          <w:sz w:val="28"/>
          <w:szCs w:val="28"/>
        </w:rPr>
        <w:t xml:space="preserve">3.1.2. Главный специалист-эксперт </w:t>
      </w:r>
      <w:r w:rsidR="00FD5C48" w:rsidRPr="00A54107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A54107">
        <w:rPr>
          <w:rFonts w:ascii="Times New Roman" w:eastAsia="Calibri" w:hAnsi="Times New Roman" w:cs="Times New Roman"/>
          <w:sz w:val="28"/>
          <w:szCs w:val="28"/>
        </w:rPr>
        <w:t xml:space="preserve"> осуществляет федеральный государственный контроль (надзор) в сфере санитарно-эпидемиологического благополучия населения и защиты прав потребителей.</w:t>
      </w:r>
    </w:p>
    <w:p w:rsidR="000829E3" w:rsidRPr="000829E3" w:rsidRDefault="000829E3" w:rsidP="000829E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3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Главный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специалист-эксперт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возложенными на Отдел задачами и функциями обязан:</w:t>
      </w:r>
    </w:p>
    <w:p w:rsidR="000829E3" w:rsidRPr="000829E3" w:rsidRDefault="000829E3" w:rsidP="000829E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1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2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vanish/>
          <w:sz w:val="28"/>
          <w:szCs w:val="28"/>
        </w:rPr>
      </w:pP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Участвовать в разработке ежегодного плана проведения проверок юридических лиц и индивидуальных предпринимателей.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Оформлять распоряжения (приказы) о проведении проверки.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Согласовывать с органом прокуратуры внеплановые выездные проверки юридических лиц и индивидуальных предпринимателей.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lastRenderedPageBreak/>
        <w:t>Уведомлять юридических лиц и индивидуальных предпринимателей о проведении проверки в соответствии с законодательством Российской Федерации.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Знакомить лицо, подлежащее проверке, с распоряжением о проведении проверки.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Проверять информацию в документах, представленных лицами, подлежащими проверке.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Обследовать территории, здания, строения, сооружения, помещения, оборудование, транспортные средства, принадлежащие юридическим лицам и индивидуальным предпринимателям, подлежащих проверке, и перевозимых проверяемым лицом грузов, производимых и реализуемых им товаров, результатов выполняемых ими работ, оказываемых услуг.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При необходимости может: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- производить отбор образцов (проб) продукции, объектов окружающей среды и производственной среды, проведение их исследований, испытаний;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- оформлять протокол отбора образцов (проб) продукции, объектов окружающей среды и производственной среды;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- проводить экспертизы и (или) расследования, направленные на установление причинно-следственной связи выявленного нарушения обязательных требований с фактами причинения вреда;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- составлять и (или) производить оценку экспертного заключения по результатам экспертизы, направленной на установление причинно-следственной связи выявленного нарушения обязательных требований с фактом причинения вреда жизни, здоровью граждан.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Составлять акт расследования.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Составлять акт проверки.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Вручать или направлять акт проверки лицам, прошедшим проверку.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Направлять в орган прокуратуры копии акта проверки в случае, если для проведения выездной проверки требовалось согласование ее проведения органом прокуратуры.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Вносить в журнал учета проверок записи о проведенной проверке.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Выдавать предписания лицу, прошедшему проверку, об устранении выявленных нарушений.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Выдавать предписания о прекращении реализации не соответствующей санитарно-эпидемиологическим требованиям продукции; о проведении дополнительных санитарно-противоэпидемических (профилактических) мероприятий; о выполнении работ по дезинфекции, дезинсекции и дератизации в очагах инфекционных заболеваний.</w:t>
      </w:r>
    </w:p>
    <w:p w:rsidR="000829E3" w:rsidRPr="00A54107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Осуществлять контроль устранения выявленных нарушений при проверке, их предупреждения, предотвращения возможного причинения вреда жизни, здоровью граждан, предупреждения возникновения </w:t>
      </w:r>
      <w:r w:rsidRPr="00A54107">
        <w:rPr>
          <w:rFonts w:ascii="Times New Roman" w:eastAsia="Calibri" w:hAnsi="Times New Roman" w:cs="Times New Roman"/>
          <w:sz w:val="28"/>
          <w:szCs w:val="28"/>
        </w:rPr>
        <w:t>чрезвычайных ситуаций природного и техногенного характера.</w:t>
      </w:r>
    </w:p>
    <w:p w:rsidR="000829E3" w:rsidRPr="00A54107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07">
        <w:rPr>
          <w:rFonts w:ascii="Times New Roman" w:eastAsia="Calibri" w:hAnsi="Times New Roman" w:cs="Times New Roman"/>
          <w:sz w:val="28"/>
          <w:szCs w:val="28"/>
        </w:rPr>
        <w:lastRenderedPageBreak/>
        <w:t>Оформлять документы для привлечения к ответственности лиц, допустивших выявленные нарушения.</w:t>
      </w:r>
    </w:p>
    <w:p w:rsidR="000829E3" w:rsidRPr="00A54107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4107">
        <w:rPr>
          <w:rFonts w:ascii="Times New Roman" w:eastAsia="Calibri" w:hAnsi="Times New Roman" w:cs="Times New Roman"/>
          <w:sz w:val="28"/>
          <w:szCs w:val="28"/>
        </w:rPr>
        <w:t>Оформлять документы для обращения в суд с заявлениями в защиту прав, свобод и законных интересов неопределенного круга лиц в связи с выявленными в результате проверки нарушениями.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Формировать материалы по результатам проверки в правоохранительные органы.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Своевременно и в полном объёме рассматривать обращения и запросы юридических лиц, индивидуальных предпринимателей и граждан, принимать соответствующие меры и готовить заявителям ответы в установленные законодательством сроки. Организовывать и проводить работу по рассмотрению жалоб и обращений граждан, индивидуальных предпринимателей и юридических лиц в сроки, установленные законодательством Российской Федерации.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Контролировать соблюдение требований прохождения предварительных при поступлении и периодических медицинских осмотров, обследований работников, а также их профессиональной гигиенической подготовки.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Разрабатывать предложения о проведении санитарно-противоэпидемических мероприятий. </w:t>
      </w:r>
    </w:p>
    <w:p w:rsidR="000829E3" w:rsidRPr="000829E3" w:rsidRDefault="0062053E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Проводить санитарно-</w:t>
      </w:r>
      <w:r w:rsidR="000829E3" w:rsidRPr="000829E3">
        <w:rPr>
          <w:rFonts w:ascii="Times New Roman" w:eastAsia="Calibri" w:hAnsi="Times New Roman" w:cs="Times New Roman"/>
          <w:sz w:val="28"/>
          <w:szCs w:val="28"/>
        </w:rPr>
        <w:t xml:space="preserve">противоэпидемические расследования при возникновения инфекционных и массовых неинфекционных заболеваний, направленных на установление и устранение причин и условий их возникновения и распространения. 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Обеспечивать своевременное внесение всей необходимой информации о проведенных контрольно-надзорных мероприятиях в АИС </w:t>
      </w:r>
      <w:r>
        <w:rPr>
          <w:rFonts w:ascii="Times New Roman" w:eastAsia="Calibri" w:hAnsi="Times New Roman" w:cs="Times New Roman"/>
          <w:sz w:val="28"/>
          <w:szCs w:val="28"/>
        </w:rPr>
        <w:t>«СГМ»</w:t>
      </w:r>
      <w:r w:rsidRPr="000829E3">
        <w:rPr>
          <w:rFonts w:ascii="Times New Roman" w:eastAsia="Calibri" w:hAnsi="Times New Roman" w:cs="Times New Roman"/>
          <w:sz w:val="28"/>
          <w:szCs w:val="28"/>
        </w:rPr>
        <w:t>, в т.ч. сведения о составленных распоряжениях, протоколах, предписаниях, актах, а также сведения об осуществленных выводах на объекты.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Обеспечивать своевременное внесение  сведений о проведенных контрольно-надзорных мероприятиях в Единый реестр проверок в установленные законом сроки.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Участвовать в заполнении и формировании отчетных форм с использованием АИС «СГМ».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Участвовать в подготовке ежегодных государственных докладов о санитарно-эпидемиологическом благополучии населения </w:t>
      </w:r>
      <w:r w:rsidR="00511CA9">
        <w:rPr>
          <w:rFonts w:ascii="Times New Roman" w:eastAsia="Calibri" w:hAnsi="Times New Roman" w:cs="Times New Roman"/>
          <w:sz w:val="28"/>
          <w:szCs w:val="28"/>
        </w:rPr>
        <w:t>Чеченской Республики</w:t>
      </w:r>
      <w:r w:rsidRPr="000829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Участвовать в организации и проведении конференций, совещаний, семинаров по вопросам обеспечения санитарно-эпидемиологического благополучия населения.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Готовить информационные письма по запросам государственных органов, Федеральной службы.</w:t>
      </w:r>
    </w:p>
    <w:p w:rsidR="000829E3" w:rsidRPr="000829E3" w:rsidRDefault="000829E3" w:rsidP="000829E3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</w:t>
      </w:r>
      <w:r w:rsidRPr="000829E3">
        <w:rPr>
          <w:rFonts w:ascii="Times New Roman" w:eastAsia="Calibri" w:hAnsi="Times New Roman" w:cs="Times New Roman"/>
          <w:sz w:val="28"/>
          <w:szCs w:val="28"/>
        </w:rPr>
        <w:lastRenderedPageBreak/>
        <w:t>распространения персональных данных, а также от иных неправомерных действий.</w:t>
      </w:r>
    </w:p>
    <w:p w:rsidR="00287892" w:rsidRPr="009400E4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IV. Права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dst100083"/>
      <w:bookmarkEnd w:id="44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 xml:space="preserve"> специалист-эксперт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имеет право: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dst100084"/>
      <w:bookmarkEnd w:id="45"/>
      <w:r w:rsidRPr="009400E4">
        <w:rPr>
          <w:rFonts w:ascii="Times New Roman" w:eastAsia="Times New Roman" w:hAnsi="Times New Roman" w:cs="Times New Roman"/>
          <w:sz w:val="28"/>
          <w:szCs w:val="28"/>
        </w:rPr>
        <w:t>4.1.1. В соответствии со </w:t>
      </w:r>
      <w:hyperlink r:id="rId11" w:anchor="dst100102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статьей 14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Федерального закона от 27 июля 2004 г. N 79-ФЗ "О государственной гражданской службе Российской Федерации" на: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dst100085"/>
      <w:bookmarkEnd w:id="46"/>
      <w:r w:rsidRPr="009400E4">
        <w:rPr>
          <w:rFonts w:ascii="Times New Roman" w:eastAsia="Times New Roman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dst100086"/>
      <w:bookmarkEnd w:id="47"/>
      <w:r w:rsidRPr="009400E4">
        <w:rPr>
          <w:rFonts w:ascii="Times New Roman" w:eastAsia="Times New Roman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dst100087"/>
      <w:bookmarkEnd w:id="48"/>
      <w:r w:rsidRPr="009400E4">
        <w:rPr>
          <w:rFonts w:ascii="Times New Roman" w:eastAsia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dst100088"/>
      <w:bookmarkEnd w:id="49"/>
      <w:r w:rsidRPr="009400E4">
        <w:rPr>
          <w:rFonts w:ascii="Times New Roman" w:eastAsia="Times New Roman" w:hAnsi="Times New Roman" w:cs="Times New Roman"/>
          <w:sz w:val="28"/>
          <w:szCs w:val="28"/>
        </w:rPr>
        <w:t>оплату труда и другие выплаты в соответствии с Федеральным </w:t>
      </w:r>
      <w:hyperlink r:id="rId12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от 27 июля 2004 г. N 79-ФЗ "О государственной гражданской службе Российской Федерации", иными нормативными правовыми актами Российской Федерации и со служебным контрактом;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dst100089"/>
      <w:bookmarkEnd w:id="50"/>
      <w:r w:rsidRPr="009400E4">
        <w:rPr>
          <w:rFonts w:ascii="Times New Roman" w:eastAsia="Times New Roman" w:hAnsi="Times New Roman" w:cs="Times New Roman"/>
          <w:sz w:val="28"/>
          <w:szCs w:val="28"/>
        </w:rPr>
        <w:t>получение в порядке, установленном законодательством Российской Федерации,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dst100090"/>
      <w:bookmarkEnd w:id="51"/>
      <w:r w:rsidRPr="009400E4">
        <w:rPr>
          <w:rFonts w:ascii="Times New Roman" w:eastAsia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Федерации,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2" w:name="dst100091"/>
      <w:bookmarkEnd w:id="52"/>
      <w:r w:rsidRPr="009400E4">
        <w:rPr>
          <w:rFonts w:ascii="Times New Roman" w:eastAsia="Times New Roman" w:hAnsi="Times New Roman" w:cs="Times New Roman"/>
          <w:sz w:val="28"/>
          <w:szCs w:val="28"/>
        </w:rPr>
        <w:t>доступ в порядке, установленном законодательством Российской Федерации,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dst100092"/>
      <w:bookmarkEnd w:id="53"/>
      <w:r w:rsidRPr="009400E4">
        <w:rPr>
          <w:rFonts w:ascii="Times New Roman" w:eastAsia="Times New Roman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dst100093"/>
      <w:bookmarkEnd w:id="54"/>
      <w:r w:rsidRPr="009400E4">
        <w:rPr>
          <w:rFonts w:ascii="Times New Roman" w:eastAsia="Times New Roman" w:hAnsi="Times New Roman" w:cs="Times New Roman"/>
          <w:sz w:val="28"/>
          <w:szCs w:val="28"/>
        </w:rPr>
        <w:t>защиту сведений о гражданском служащем;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dst100094"/>
      <w:bookmarkEnd w:id="55"/>
      <w:r w:rsidRPr="009400E4">
        <w:rPr>
          <w:rFonts w:ascii="Times New Roman" w:eastAsia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dst100095"/>
      <w:bookmarkEnd w:id="56"/>
      <w:r w:rsidRPr="009400E4">
        <w:rPr>
          <w:rFonts w:ascii="Times New Roman" w:eastAsia="Times New Roman" w:hAnsi="Times New Roman" w:cs="Times New Roman"/>
          <w:sz w:val="28"/>
          <w:szCs w:val="28"/>
        </w:rPr>
        <w:t>профессиональное развитие в порядке, установленном Федеральным </w:t>
      </w:r>
      <w:hyperlink r:id="rId13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 от 27 июля 2004 г. N 79-ФЗ "О государственной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гражданской службе Российской Федерации" и другими федеральными законами;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dst100096"/>
      <w:bookmarkEnd w:id="57"/>
      <w:r w:rsidRPr="009400E4">
        <w:rPr>
          <w:rFonts w:ascii="Times New Roman" w:eastAsia="Times New Roman" w:hAnsi="Times New Roman" w:cs="Times New Roman"/>
          <w:sz w:val="28"/>
          <w:szCs w:val="28"/>
        </w:rPr>
        <w:t>членство в профессиональном союзе;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dst100097"/>
      <w:bookmarkEnd w:id="58"/>
      <w:r w:rsidRPr="009400E4">
        <w:rPr>
          <w:rFonts w:ascii="Times New Roman" w:eastAsia="Times New Roman" w:hAnsi="Times New Roman" w:cs="Times New Roman"/>
          <w:sz w:val="28"/>
          <w:szCs w:val="28"/>
        </w:rPr>
        <w:t>рассмотрение индивидуальных служебных споров в соответствии с Федеральным </w:t>
      </w:r>
      <w:hyperlink r:id="rId14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от 27 июля 2004 г. N 79-ФЗ "О государственной гражданской службе Российской Федерации" и другими федеральными законами;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dst100098"/>
      <w:bookmarkEnd w:id="59"/>
      <w:r w:rsidRPr="009400E4">
        <w:rPr>
          <w:rFonts w:ascii="Times New Roman" w:eastAsia="Times New Roman" w:hAnsi="Times New Roman" w:cs="Times New Roman"/>
          <w:sz w:val="28"/>
          <w:szCs w:val="28"/>
        </w:rPr>
        <w:t>проведение по его заявлению служебной проверки;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0" w:name="dst100099"/>
      <w:bookmarkEnd w:id="60"/>
      <w:r w:rsidRPr="009400E4">
        <w:rPr>
          <w:rFonts w:ascii="Times New Roman" w:eastAsia="Times New Roman" w:hAnsi="Times New Roman" w:cs="Times New Roman"/>
          <w:sz w:val="28"/>
          <w:szCs w:val="28"/>
        </w:rPr>
        <w:t>защиту своих прав и законных интересов на гражданской службе, включая обжалование в суд их нарушения;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1" w:name="dst100100"/>
      <w:bookmarkEnd w:id="61"/>
      <w:r w:rsidRPr="009400E4">
        <w:rPr>
          <w:rFonts w:ascii="Times New Roman" w:eastAsia="Times New Roman" w:hAnsi="Times New Roman" w:cs="Times New Roman"/>
          <w:sz w:val="28"/>
          <w:szCs w:val="28"/>
        </w:rPr>
        <w:t>медицинское страхование в соответствии с Федеральным </w:t>
      </w:r>
      <w:hyperlink r:id="rId15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от 27 июля 2004 г. N 79-ФЗ "О государственной гражданской службе Российской Федерации" и федеральным законом о медицинском страховании государственных служащих Российской Федерации;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2" w:name="dst100101"/>
      <w:bookmarkEnd w:id="62"/>
      <w:r w:rsidRPr="009400E4">
        <w:rPr>
          <w:rFonts w:ascii="Times New Roman" w:eastAsia="Times New Roman" w:hAnsi="Times New Roman" w:cs="Times New Roman"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3" w:name="dst100102"/>
      <w:bookmarkEnd w:id="63"/>
      <w:r w:rsidRPr="009400E4">
        <w:rPr>
          <w:rFonts w:ascii="Times New Roman" w:eastAsia="Times New Roman" w:hAnsi="Times New Roman" w:cs="Times New Roman"/>
          <w:sz w:val="28"/>
          <w:szCs w:val="28"/>
        </w:rPr>
        <w:t>государственное пенсионное обеспечение в соответствии с Федеральным </w:t>
      </w:r>
      <w:hyperlink r:id="rId16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от 15 декабря 2001 г. N 166-ФЗ "О государственном пенсионном обеспечении в Российской Федерации" (Собрание законодательства Российской Федерации, 2001, N 51, ст. 4831; 2002, N 30, ст. 3033; 2003, N 27, ст. 2700; 2007, N 16, ст. 1823; 2009, N 29, ст. 3624, N 30, ст. 3739, N 52, ст. 6417; 2011, N 1, ст. 16; 2013, N 27, ст. 3477; 2014, N 30, ст. 4217; 2016, N 22, ст. 3091; N 27, ст. 4160; 2017, N 27, ст. 3945; N 30, ст. 4442);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4" w:name="dst100103"/>
      <w:bookmarkEnd w:id="64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иные права, предоставленные законодательством Российской Федерации, приказами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 и служебным контрактом.</w:t>
      </w:r>
    </w:p>
    <w:p w:rsidR="00287892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107" w:rsidRPr="009400E4" w:rsidRDefault="00A54107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V. Ответственность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5" w:name="dst100105"/>
      <w:bookmarkEnd w:id="65"/>
      <w:r w:rsidRPr="009400E4"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>Главн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 xml:space="preserve"> специалист-эксперт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несет ответственность в пределах, определенных законодательством Российской Федерации: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6" w:name="dst100106"/>
      <w:bookmarkEnd w:id="66"/>
      <w:r w:rsidRPr="009400E4">
        <w:rPr>
          <w:rFonts w:ascii="Times New Roman" w:eastAsia="Times New Roman" w:hAnsi="Times New Roman" w:cs="Times New Roman"/>
          <w:sz w:val="28"/>
          <w:szCs w:val="28"/>
        </w:rPr>
        <w:t>за неисполнение или ненадлежащее исполнение возложенных на него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7" w:name="dst100107"/>
      <w:bookmarkEnd w:id="67"/>
      <w:r w:rsidRPr="009400E4">
        <w:rPr>
          <w:rFonts w:ascii="Times New Roman" w:eastAsia="Times New Roman" w:hAnsi="Times New Roman" w:cs="Times New Roman"/>
          <w:sz w:val="28"/>
          <w:szCs w:val="28"/>
        </w:rPr>
        <w:t>за несохранение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8" w:name="dst100108"/>
      <w:bookmarkEnd w:id="68"/>
      <w:r w:rsidRPr="009400E4">
        <w:rPr>
          <w:rFonts w:ascii="Times New Roman" w:eastAsia="Times New Roman" w:hAnsi="Times New Roman" w:cs="Times New Roman"/>
          <w:sz w:val="28"/>
          <w:szCs w:val="28"/>
        </w:rPr>
        <w:t>за действие или бездействие, ведущее к нарушению прав и законных интересов граждан, организаций;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9" w:name="dst100109"/>
      <w:bookmarkEnd w:id="69"/>
      <w:r w:rsidRPr="009400E4">
        <w:rPr>
          <w:rFonts w:ascii="Times New Roman" w:eastAsia="Times New Roman" w:hAnsi="Times New Roman" w:cs="Times New Roman"/>
          <w:sz w:val="28"/>
          <w:szCs w:val="28"/>
        </w:rPr>
        <w:t>за причинение материального, имущественного ущерба;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0" w:name="dst100110"/>
      <w:bookmarkEnd w:id="70"/>
      <w:r w:rsidRPr="009400E4">
        <w:rPr>
          <w:rFonts w:ascii="Times New Roman" w:eastAsia="Times New Roman" w:hAnsi="Times New Roman" w:cs="Times New Roman"/>
          <w:sz w:val="28"/>
          <w:szCs w:val="28"/>
        </w:rPr>
        <w:t>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1" w:name="dst100111"/>
      <w:bookmarkEnd w:id="71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за несвоевременное рассмотрение в пределах своей компетенции обращений граждан и общественных объединений, а также учреждений и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lastRenderedPageBreak/>
        <w:t>иных организаций, государственных органов и органов местного самоуправления;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2" w:name="dst100112"/>
      <w:bookmarkEnd w:id="72"/>
      <w:r w:rsidRPr="009400E4">
        <w:rPr>
          <w:rFonts w:ascii="Times New Roman" w:eastAsia="Times New Roman" w:hAnsi="Times New Roman" w:cs="Times New Roman"/>
          <w:sz w:val="28"/>
          <w:szCs w:val="28"/>
        </w:rPr>
        <w:t>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3" w:name="dst100113"/>
      <w:bookmarkEnd w:id="73"/>
      <w:r w:rsidRPr="009400E4">
        <w:rPr>
          <w:rFonts w:ascii="Times New Roman" w:eastAsia="Times New Roman" w:hAnsi="Times New Roman" w:cs="Times New Roman"/>
          <w:sz w:val="28"/>
          <w:szCs w:val="28"/>
        </w:rPr>
        <w:t>за несоблюдение обязанностей, запретов и ограничений, установленных законодательством о государственной службе и противодействию коррупции;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4" w:name="dst100114"/>
      <w:bookmarkStart w:id="75" w:name="dst100115"/>
      <w:bookmarkEnd w:id="74"/>
      <w:bookmarkEnd w:id="75"/>
      <w:r w:rsidRPr="009400E4">
        <w:rPr>
          <w:rFonts w:ascii="Times New Roman" w:eastAsia="Times New Roman" w:hAnsi="Times New Roman" w:cs="Times New Roman"/>
          <w:sz w:val="28"/>
          <w:szCs w:val="28"/>
        </w:rPr>
        <w:t>за нарушение положений настоящего должностного регламента.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6" w:name="dst100116"/>
      <w:bookmarkEnd w:id="76"/>
      <w:r w:rsidRPr="009400E4">
        <w:rPr>
          <w:rFonts w:ascii="Times New Roman" w:eastAsia="Times New Roman" w:hAnsi="Times New Roman" w:cs="Times New Roman"/>
          <w:sz w:val="28"/>
          <w:szCs w:val="28"/>
        </w:rPr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7" w:name="dst100117"/>
      <w:bookmarkEnd w:id="77"/>
      <w:r w:rsidRPr="009400E4">
        <w:rPr>
          <w:rFonts w:ascii="Times New Roman" w:eastAsia="Times New Roman" w:hAnsi="Times New Roman" w:cs="Times New Roman"/>
          <w:sz w:val="28"/>
          <w:szCs w:val="28"/>
        </w:rPr>
        <w:t>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8" w:name="dst100118"/>
      <w:bookmarkEnd w:id="78"/>
      <w:r w:rsidRPr="009400E4">
        <w:rPr>
          <w:rFonts w:ascii="Times New Roman" w:eastAsia="Times New Roman" w:hAnsi="Times New Roman" w:cs="Times New Roman"/>
          <w:sz w:val="28"/>
          <w:szCs w:val="28"/>
        </w:rPr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287892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107" w:rsidRDefault="00A54107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107" w:rsidRDefault="00A54107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107" w:rsidRPr="009400E4" w:rsidRDefault="00A54107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VI. Перечень вопросов, по которым гражданский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служащий вправе или обязан самостоятельно принимать</w:t>
      </w:r>
    </w:p>
    <w:p w:rsid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управленческие и иные решения</w:t>
      </w:r>
    </w:p>
    <w:p w:rsidR="000829E3" w:rsidRPr="00287892" w:rsidRDefault="000829E3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0829E3" w:rsidRPr="000829E3" w:rsidRDefault="00287892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  <w:r w:rsidR="000829E3" w:rsidRPr="000829E3">
        <w:rPr>
          <w:rFonts w:ascii="Times New Roman" w:eastAsia="Calibri" w:hAnsi="Times New Roman" w:cs="Times New Roman"/>
          <w:sz w:val="28"/>
          <w:szCs w:val="28"/>
        </w:rPr>
        <w:t>6.1.</w:t>
      </w:r>
      <w:r w:rsidR="000829E3" w:rsidRPr="000829E3">
        <w:rPr>
          <w:rFonts w:ascii="Times New Roman" w:eastAsia="Times New Roman" w:hAnsi="Times New Roman" w:cs="Times New Roman"/>
          <w:sz w:val="28"/>
          <w:szCs w:val="28"/>
        </w:rPr>
        <w:t xml:space="preserve"> Главный </w:t>
      </w:r>
      <w:r w:rsidR="000829E3" w:rsidRPr="000829E3">
        <w:rPr>
          <w:rFonts w:ascii="Times New Roman" w:eastAsia="Calibri" w:hAnsi="Times New Roman" w:cs="Times New Roman"/>
          <w:sz w:val="28"/>
          <w:szCs w:val="28"/>
        </w:rPr>
        <w:t xml:space="preserve">специалист-эксперт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="000829E3" w:rsidRPr="000829E3">
        <w:rPr>
          <w:rFonts w:ascii="Times New Roman" w:eastAsia="Calibri" w:hAnsi="Times New Roman" w:cs="Times New Roman"/>
          <w:sz w:val="28"/>
          <w:szCs w:val="28"/>
        </w:rPr>
        <w:t xml:space="preserve"> Управления вправе самостоятельно принимать управленческие и иные решения по следующим вопросам: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 планировании своей служебной деятельности,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об участии в совещаниях и семинарах по вопросам, связанным с деятельностью Отдела.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о внесении предложений начальнику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Управления, руководителю Управления, заместителю руководителя Управления, курирующему работу Отдела, по вопросам соответствующим функциям и задачам Отдела.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при проведении контрольно-надзорных мероприятий по применению мер административного воздействия в соответствии с требованиями и в пределах действующего законодательства Российской Федерации;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при осуществлении консультирования населения по действующему законодательству в пределах компетенции.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lastRenderedPageBreak/>
        <w:t>принимает иные решения в пределах компетенции.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6.2.</w:t>
      </w:r>
      <w:r w:rsidRPr="000829E3">
        <w:rPr>
          <w:rFonts w:ascii="Times New Roman" w:eastAsia="Times New Roman" w:hAnsi="Times New Roman" w:cs="Times New Roman"/>
          <w:sz w:val="28"/>
          <w:szCs w:val="28"/>
        </w:rPr>
        <w:t xml:space="preserve"> Главн</w:t>
      </w:r>
      <w:r w:rsidR="00253045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0829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специалист-эксперт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Управления обязан самостоятельно принимать управленческие и иные решения по следующим вопросам: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планирование и рациональное использование рабочего времени; 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892" w:rsidRPr="009400E4" w:rsidRDefault="00287892" w:rsidP="00940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VII. Перечень вопросов, по которым гражданский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служащий вправе или обязан участвовать при подготовке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проектов правовых актов и (или) проектов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управленческих и иных решений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7.1.</w:t>
      </w:r>
      <w:r w:rsidRPr="000829E3">
        <w:rPr>
          <w:rFonts w:ascii="Times New Roman" w:eastAsia="Times New Roman" w:hAnsi="Times New Roman" w:cs="Times New Roman"/>
          <w:sz w:val="28"/>
          <w:szCs w:val="28"/>
        </w:rPr>
        <w:t xml:space="preserve"> Главный 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специалист-эксперт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Управления вправе принимать участие в подготовке следующих проектов правовых актов и (или) проектов управленческих и иных решений: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 подготовке проектов приказов, аналитических справок и иных материалов  для выступлений на совещаниях.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7.2.</w:t>
      </w:r>
      <w:r w:rsidRPr="000829E3">
        <w:rPr>
          <w:rFonts w:ascii="Times New Roman" w:eastAsia="Times New Roman" w:hAnsi="Times New Roman" w:cs="Times New Roman"/>
          <w:sz w:val="28"/>
          <w:szCs w:val="28"/>
        </w:rPr>
        <w:t xml:space="preserve"> Главный 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специалист-эксперт </w:t>
      </w:r>
      <w:r w:rsidR="00FD5C48">
        <w:rPr>
          <w:rFonts w:ascii="Times New Roman" w:eastAsia="Calibri" w:hAnsi="Times New Roman" w:cs="Times New Roman"/>
          <w:sz w:val="28"/>
          <w:szCs w:val="28"/>
        </w:rPr>
        <w:t>отдела эпидемиологического надзора и санитарной охраны территории</w:t>
      </w:r>
      <w:r w:rsidRPr="000829E3">
        <w:rPr>
          <w:rFonts w:ascii="Times New Roman" w:eastAsia="Calibri" w:hAnsi="Times New Roman" w:cs="Times New Roman"/>
          <w:sz w:val="28"/>
          <w:szCs w:val="28"/>
        </w:rPr>
        <w:t xml:space="preserve"> Управления обязан принимать участие в подготовке следующих проектов правовых актов и (или) проектов управленческих и иных решений:</w:t>
      </w:r>
    </w:p>
    <w:p w:rsidR="000829E3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 подготовке информации в Федеральную службу по надзору в сфере защиты прав потребителей и благополучия человека,</w:t>
      </w:r>
    </w:p>
    <w:p w:rsidR="00287892" w:rsidRPr="000829E3" w:rsidRDefault="000829E3" w:rsidP="000829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29E3">
        <w:rPr>
          <w:rFonts w:ascii="Times New Roman" w:eastAsia="Calibri" w:hAnsi="Times New Roman" w:cs="Times New Roman"/>
          <w:sz w:val="28"/>
          <w:szCs w:val="28"/>
        </w:rPr>
        <w:t>в подготовке ответов в министерства, ведомства, органы местного самоуправления.</w:t>
      </w:r>
    </w:p>
    <w:p w:rsidR="000829E3" w:rsidRPr="000829E3" w:rsidRDefault="000829E3" w:rsidP="000829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87892" w:rsidRPr="009400E4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VIII. Сроки и процедуры подготовки,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рассмотрения проектов управленческих и иных решений,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порядок согласования и принятия данных решений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9" w:name="dst100130"/>
      <w:bookmarkEnd w:id="79"/>
      <w:r w:rsidRPr="009400E4">
        <w:rPr>
          <w:rFonts w:ascii="Times New Roman" w:eastAsia="Times New Roman" w:hAnsi="Times New Roman" w:cs="Times New Roman"/>
          <w:sz w:val="28"/>
          <w:szCs w:val="28"/>
        </w:rPr>
        <w:t>8.1. В соответствии со своими должностными обязанностями</w:t>
      </w:r>
      <w:r w:rsidR="00253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главный специалист-эксперт</w:t>
      </w:r>
      <w:r w:rsidR="00253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253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CE29A5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="00253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0" w:name="dst100131"/>
      <w:bookmarkEnd w:id="80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8.2. Подготовка, рассмотрение проектов управленческих и (или) иных решений гражданским служащим, замещающим должность 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>главного специалиста-эксперта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253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, осуществляются с учетом сроков, установленных: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1" w:name="dst100132"/>
      <w:bookmarkEnd w:id="81"/>
      <w:r w:rsidRPr="009400E4">
        <w:rPr>
          <w:rFonts w:ascii="Times New Roman" w:eastAsia="Times New Roman" w:hAnsi="Times New Roman" w:cs="Times New Roman"/>
          <w:sz w:val="28"/>
          <w:szCs w:val="28"/>
        </w:rPr>
        <w:t>федеральными законами и иными нормативными правовыми актами;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2" w:name="dst100133"/>
      <w:bookmarkEnd w:id="82"/>
      <w:r w:rsidRPr="009400E4">
        <w:rPr>
          <w:rFonts w:ascii="Times New Roman" w:eastAsia="Times New Roman" w:hAnsi="Times New Roman" w:cs="Times New Roman"/>
          <w:sz w:val="28"/>
          <w:szCs w:val="28"/>
        </w:rPr>
        <w:t>Президентом Российской Федерации, Правительством Российской Федерации;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3" w:name="dst100134"/>
      <w:bookmarkEnd w:id="83"/>
      <w:r w:rsidRPr="009400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Регламентом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4" w:name="dst100135"/>
      <w:bookmarkEnd w:id="84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приказами и распоряжениями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, а также иными правовыми актами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5" w:name="dst100136"/>
      <w:bookmarkEnd w:id="85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руководителем и заместителями руководителя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1CA9" w:rsidRPr="00287892" w:rsidRDefault="00511CA9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92" w:rsidRPr="009400E4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IX. Порядок служебного взаимодействия гражданского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служащего в связи с исполнением им должностных обязанностей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с гражданскими служащими того же государственного органа,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гражданскими служащими иных государственных органов,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другими гражданами, а также с организациями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6" w:name="dst100138"/>
      <w:bookmarkEnd w:id="86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9.1. Взаимодействие </w:t>
      </w:r>
      <w:r w:rsidR="00126633">
        <w:rPr>
          <w:rFonts w:ascii="Times New Roman" w:eastAsia="Times New Roman" w:hAnsi="Times New Roman" w:cs="Times New Roman"/>
          <w:sz w:val="28"/>
          <w:szCs w:val="28"/>
        </w:rPr>
        <w:t xml:space="preserve">главного специалиста-эксперта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253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с гражданскими служащими </w:t>
      </w:r>
      <w:proofErr w:type="spellStart"/>
      <w:r w:rsidRPr="009400E4">
        <w:rPr>
          <w:rFonts w:ascii="Times New Roman" w:eastAsia="Times New Roman" w:hAnsi="Times New Roman" w:cs="Times New Roman"/>
          <w:sz w:val="28"/>
          <w:szCs w:val="28"/>
        </w:rPr>
        <w:t>Роспотребнадзора</w:t>
      </w:r>
      <w:proofErr w:type="spellEnd"/>
      <w:r w:rsidRPr="009400E4">
        <w:rPr>
          <w:rFonts w:ascii="Times New Roman" w:eastAsia="Times New Roman" w:hAnsi="Times New Roman" w:cs="Times New Roman"/>
          <w:sz w:val="28"/>
          <w:szCs w:val="28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 </w:t>
      </w:r>
      <w:hyperlink r:id="rId17" w:anchor="dst100039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принципов</w:t>
        </w:r>
      </w:hyperlink>
      <w:r w:rsidRPr="009400E4">
        <w:rPr>
          <w:rFonts w:ascii="Times New Roman" w:eastAsia="Times New Roman" w:hAnsi="Times New Roman" w:cs="Times New Roman"/>
          <w:sz w:val="28"/>
          <w:szCs w:val="28"/>
        </w:rPr>
        <w:t> служебного поведения гражданских служащих, утвержденных Указом Президента N 885, и требований к служебному поведению, установленных </w:t>
      </w:r>
      <w:hyperlink r:id="rId18" w:anchor="dst100179" w:history="1">
        <w:r w:rsidRPr="009400E4">
          <w:rPr>
            <w:rFonts w:ascii="Times New Roman" w:eastAsia="Times New Roman" w:hAnsi="Times New Roman" w:cs="Times New Roman"/>
            <w:sz w:val="28"/>
            <w:szCs w:val="28"/>
          </w:rPr>
          <w:t>статьей 18</w:t>
        </w:r>
      </w:hyperlink>
      <w:r w:rsidR="00253045">
        <w:t xml:space="preserve">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Федерации.</w:t>
      </w:r>
    </w:p>
    <w:p w:rsidR="00511CA9" w:rsidRPr="00287892" w:rsidRDefault="00511CA9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92" w:rsidRDefault="00287892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107" w:rsidRPr="009400E4" w:rsidRDefault="00A54107" w:rsidP="00940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X. Показатели эффективности и результативности</w:t>
      </w:r>
    </w:p>
    <w:p w:rsidR="00287892" w:rsidRPr="00287892" w:rsidRDefault="00287892" w:rsidP="009400E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профессиональной служебной деятельности</w:t>
      </w:r>
    </w:p>
    <w:p w:rsidR="00287892" w:rsidRPr="00287892" w:rsidRDefault="00287892" w:rsidP="009400E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400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7" w:name="dst100140"/>
      <w:bookmarkEnd w:id="87"/>
      <w:r w:rsidRPr="009400E4">
        <w:rPr>
          <w:rFonts w:ascii="Times New Roman" w:eastAsia="Times New Roman" w:hAnsi="Times New Roman" w:cs="Times New Roman"/>
          <w:sz w:val="28"/>
          <w:szCs w:val="28"/>
        </w:rPr>
        <w:t xml:space="preserve">10.1. Эффективность и результативность профессиональной служебной деятельности </w:t>
      </w:r>
      <w:r w:rsidR="00B67A8B">
        <w:rPr>
          <w:rFonts w:ascii="Times New Roman" w:eastAsia="Times New Roman" w:hAnsi="Times New Roman" w:cs="Times New Roman"/>
          <w:sz w:val="28"/>
          <w:szCs w:val="28"/>
        </w:rPr>
        <w:t>главного специалиста-эксперта</w:t>
      </w:r>
      <w:r w:rsidR="002530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5C48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эпидемиологического надзора и санитарной охраны территории</w:t>
      </w:r>
      <w:r w:rsidR="002530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29A5"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Pr="009400E4">
        <w:rPr>
          <w:rFonts w:ascii="Times New Roman" w:eastAsia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8" w:name="dst100141"/>
      <w:bookmarkEnd w:id="88"/>
      <w:r w:rsidRPr="009400E4">
        <w:rPr>
          <w:rFonts w:ascii="Times New Roman" w:eastAsia="Times New Roman" w:hAnsi="Times New Roman" w:cs="Times New Roman"/>
          <w:sz w:val="28"/>
          <w:szCs w:val="28"/>
        </w:rPr>
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9" w:name="dst100142"/>
      <w:bookmarkEnd w:id="89"/>
      <w:r w:rsidRPr="009400E4">
        <w:rPr>
          <w:rFonts w:ascii="Times New Roman" w:eastAsia="Times New Roman" w:hAnsi="Times New Roman" w:cs="Times New Roman"/>
          <w:sz w:val="28"/>
          <w:szCs w:val="28"/>
        </w:rPr>
        <w:t>качеству выполненной работы: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0" w:name="dst100143"/>
      <w:bookmarkEnd w:id="90"/>
      <w:r w:rsidRPr="009400E4">
        <w:rPr>
          <w:rFonts w:ascii="Times New Roman" w:eastAsia="Times New Roman" w:hAnsi="Times New Roman" w:cs="Times New Roman"/>
          <w:sz w:val="28"/>
          <w:szCs w:val="28"/>
        </w:rPr>
        <w:t>количеству возвратов на доработку ранее подготовленных документов;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1" w:name="dst100144"/>
      <w:bookmarkEnd w:id="91"/>
      <w:r w:rsidRPr="009400E4">
        <w:rPr>
          <w:rFonts w:ascii="Times New Roman" w:eastAsia="Times New Roman" w:hAnsi="Times New Roman" w:cs="Times New Roman"/>
          <w:sz w:val="28"/>
          <w:szCs w:val="28"/>
        </w:rPr>
        <w:t>количеству повторных обращений по рассматриваемым вопросам;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2" w:name="dst100145"/>
      <w:bookmarkEnd w:id="92"/>
      <w:r w:rsidRPr="009400E4">
        <w:rPr>
          <w:rFonts w:ascii="Times New Roman" w:eastAsia="Times New Roman" w:hAnsi="Times New Roman" w:cs="Times New Roman"/>
          <w:sz w:val="28"/>
          <w:szCs w:val="28"/>
        </w:rPr>
        <w:t>наличию у гражданского служащего поощрений за безупречную и эффективную службу;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3" w:name="dst100146"/>
      <w:bookmarkEnd w:id="93"/>
      <w:r w:rsidRPr="009400E4">
        <w:rPr>
          <w:rFonts w:ascii="Times New Roman" w:eastAsia="Times New Roman" w:hAnsi="Times New Roman" w:cs="Times New Roman"/>
          <w:sz w:val="28"/>
          <w:szCs w:val="28"/>
        </w:rPr>
        <w:lastRenderedPageBreak/>
        <w:t>оценке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4" w:name="dst100147"/>
      <w:bookmarkEnd w:id="94"/>
      <w:r w:rsidRPr="009400E4">
        <w:rPr>
          <w:rFonts w:ascii="Times New Roman" w:eastAsia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5" w:name="dst100148"/>
      <w:bookmarkEnd w:id="95"/>
      <w:r w:rsidRPr="009400E4">
        <w:rPr>
          <w:rFonts w:ascii="Times New Roman" w:eastAsia="Times New Roman" w:hAnsi="Times New Roman" w:cs="Times New Roman"/>
          <w:sz w:val="28"/>
          <w:szCs w:val="28"/>
        </w:rPr>
        <w:t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6" w:name="dst100149"/>
      <w:bookmarkEnd w:id="96"/>
      <w:r w:rsidRPr="009400E4">
        <w:rPr>
          <w:rFonts w:ascii="Times New Roman" w:eastAsia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7" w:name="dst100150"/>
      <w:bookmarkEnd w:id="97"/>
      <w:r w:rsidRPr="009400E4">
        <w:rPr>
          <w:rFonts w:ascii="Times New Roman" w:eastAsia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8" w:name="dst100151"/>
      <w:bookmarkEnd w:id="98"/>
      <w:r w:rsidRPr="009400E4">
        <w:rPr>
          <w:rFonts w:ascii="Times New Roman" w:eastAsia="Times New Roman" w:hAnsi="Times New Roman" w:cs="Times New Roman"/>
          <w:sz w:val="28"/>
          <w:szCs w:val="28"/>
        </w:rPr>
        <w:t>способности быстро адаптироваться к новым условиям и требованиям, самостоятельности выполнения служебных обязанностей;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9" w:name="dst100152"/>
      <w:bookmarkEnd w:id="99"/>
      <w:r w:rsidRPr="009400E4">
        <w:rPr>
          <w:rFonts w:ascii="Times New Roman" w:eastAsia="Times New Roman" w:hAnsi="Times New Roman" w:cs="Times New Roman"/>
          <w:sz w:val="28"/>
          <w:szCs w:val="28"/>
        </w:rPr>
        <w:t>отсутствию жалоб граждан, юридических лиц на действия (бездействие) гражданского служащего;</w:t>
      </w:r>
    </w:p>
    <w:p w:rsidR="00287892" w:rsidRPr="00287892" w:rsidRDefault="00287892" w:rsidP="009400E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0" w:name="dst100153"/>
      <w:bookmarkEnd w:id="100"/>
      <w:r w:rsidRPr="009400E4">
        <w:rPr>
          <w:rFonts w:ascii="Times New Roman" w:eastAsia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</w:t>
      </w:r>
      <w:r w:rsidR="005430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4107" w:rsidRDefault="00A54107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1" w:name="dst100154"/>
      <w:bookmarkEnd w:id="101"/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3028" w:rsidRPr="00511CA9" w:rsidRDefault="00543028" w:rsidP="00511CA9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92" w:rsidRPr="00CE29A5" w:rsidRDefault="00287892" w:rsidP="00940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ЛИСТ</w:t>
      </w:r>
    </w:p>
    <w:p w:rsidR="00287892" w:rsidRPr="00CE29A5" w:rsidRDefault="00287892" w:rsidP="00940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ознакомления с должностным регламентом</w:t>
      </w:r>
    </w:p>
    <w:p w:rsidR="00287892" w:rsidRPr="00CE29A5" w:rsidRDefault="00287892" w:rsidP="00940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:rsidR="00287892" w:rsidRPr="00CE29A5" w:rsidRDefault="00287892" w:rsidP="00940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(полное наименование должности)</w:t>
      </w:r>
    </w:p>
    <w:p w:rsidR="00287892" w:rsidRPr="00CE29A5" w:rsidRDefault="00287892" w:rsidP="00940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017"/>
        <w:gridCol w:w="2046"/>
        <w:gridCol w:w="2447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2" w:name="dst100156"/>
            <w:bookmarkEnd w:id="102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3" w:name="dst100157"/>
            <w:bookmarkEnd w:id="103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4" w:name="dst100158"/>
            <w:bookmarkEnd w:id="104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5" w:name="dst100159"/>
            <w:bookmarkEnd w:id="105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в ознакомлении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6" w:name="dst100160"/>
            <w:bookmarkEnd w:id="106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7" w:name="dst100161"/>
            <w:bookmarkEnd w:id="107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8" w:name="dst100162"/>
            <w:bookmarkEnd w:id="108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09" w:name="dst100163"/>
            <w:bookmarkEnd w:id="109"/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87892" w:rsidRPr="00CE29A5" w:rsidRDefault="00287892" w:rsidP="009400E4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287892" w:rsidRPr="00CE29A5" w:rsidTr="0028789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7892" w:rsidRPr="00CE29A5" w:rsidRDefault="00287892" w:rsidP="009400E4">
            <w:pPr>
              <w:spacing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29A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287892" w:rsidRPr="00CE29A5" w:rsidRDefault="00287892" w:rsidP="00940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29A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87892" w:rsidRPr="00CE29A5" w:rsidRDefault="00287892" w:rsidP="009400E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7892" w:rsidRPr="00CE29A5" w:rsidSect="005A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848D7"/>
    <w:multiLevelType w:val="hybridMultilevel"/>
    <w:tmpl w:val="E098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71005"/>
    <w:multiLevelType w:val="hybridMultilevel"/>
    <w:tmpl w:val="EF0063C8"/>
    <w:lvl w:ilvl="0" w:tplc="17821696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71A649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E8050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92"/>
    <w:rsid w:val="00011CDF"/>
    <w:rsid w:val="000829E3"/>
    <w:rsid w:val="00091652"/>
    <w:rsid w:val="00126633"/>
    <w:rsid w:val="0015077B"/>
    <w:rsid w:val="00155430"/>
    <w:rsid w:val="00164186"/>
    <w:rsid w:val="00167D3F"/>
    <w:rsid w:val="00190DE6"/>
    <w:rsid w:val="001D6005"/>
    <w:rsid w:val="002337AB"/>
    <w:rsid w:val="00253045"/>
    <w:rsid w:val="00287892"/>
    <w:rsid w:val="00332870"/>
    <w:rsid w:val="003C212A"/>
    <w:rsid w:val="004030FB"/>
    <w:rsid w:val="00456E70"/>
    <w:rsid w:val="004F49E8"/>
    <w:rsid w:val="00511CA9"/>
    <w:rsid w:val="00543028"/>
    <w:rsid w:val="005A3C69"/>
    <w:rsid w:val="005A7A41"/>
    <w:rsid w:val="0062053E"/>
    <w:rsid w:val="006B4A0C"/>
    <w:rsid w:val="00787131"/>
    <w:rsid w:val="00884019"/>
    <w:rsid w:val="0093718F"/>
    <w:rsid w:val="009400E4"/>
    <w:rsid w:val="00961762"/>
    <w:rsid w:val="009642B9"/>
    <w:rsid w:val="00A131CB"/>
    <w:rsid w:val="00A15044"/>
    <w:rsid w:val="00A54107"/>
    <w:rsid w:val="00A86A73"/>
    <w:rsid w:val="00AA1F5E"/>
    <w:rsid w:val="00AF0834"/>
    <w:rsid w:val="00AF69CF"/>
    <w:rsid w:val="00B67A8B"/>
    <w:rsid w:val="00BA0975"/>
    <w:rsid w:val="00C0008F"/>
    <w:rsid w:val="00C1362C"/>
    <w:rsid w:val="00CD5A62"/>
    <w:rsid w:val="00CE29A5"/>
    <w:rsid w:val="00D84859"/>
    <w:rsid w:val="00E06F56"/>
    <w:rsid w:val="00E875FF"/>
    <w:rsid w:val="00EF4FF8"/>
    <w:rsid w:val="00F2563A"/>
    <w:rsid w:val="00F94AD6"/>
    <w:rsid w:val="00FB3242"/>
    <w:rsid w:val="00FB605D"/>
    <w:rsid w:val="00FD5C48"/>
    <w:rsid w:val="00FF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43FC91-C4C2-4DF4-81AC-69016B38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A41"/>
  </w:style>
  <w:style w:type="paragraph" w:styleId="1">
    <w:name w:val="heading 1"/>
    <w:basedOn w:val="a"/>
    <w:link w:val="10"/>
    <w:uiPriority w:val="9"/>
    <w:qFormat/>
    <w:rsid w:val="002878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287892"/>
  </w:style>
  <w:style w:type="paragraph" w:styleId="HTML">
    <w:name w:val="HTML Preformatted"/>
    <w:basedOn w:val="a"/>
    <w:link w:val="HTML0"/>
    <w:uiPriority w:val="99"/>
    <w:semiHidden/>
    <w:unhideWhenUsed/>
    <w:rsid w:val="002878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7892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878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8789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4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9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1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6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7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2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1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3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7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71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9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1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1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8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8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3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3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2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7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2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4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55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34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7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31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4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7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4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9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73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3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0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7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3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2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8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5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59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8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57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8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0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93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7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6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49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19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3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7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6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4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69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7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7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8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7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35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57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91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69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62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7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30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3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00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9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09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78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9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83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6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2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45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632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6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6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4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23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49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10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70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5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14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213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689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5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18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8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8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7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4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75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6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5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97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4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56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20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4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4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33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9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79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3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3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95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45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5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13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4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5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6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1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5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4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21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64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79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0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2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4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64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26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2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6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31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3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6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8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2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47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3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6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5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5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1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9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5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8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1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0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2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806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2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://www.consultant.ru/document/cons_doc_LAW_48601/" TargetMode="External"/><Relationship Id="rId18" Type="http://schemas.openxmlformats.org/officeDocument/2006/relationships/hyperlink" Target="http://www.consultant.ru/document/cons_doc_LAW_48601/6770478fdc2be6c79053e0a39a2b4e368caa84c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8601/dae59c94f974cf5b00f234ee99cc80376aa20d8e/" TargetMode="External"/><Relationship Id="rId12" Type="http://schemas.openxmlformats.org/officeDocument/2006/relationships/hyperlink" Target="http://www.consultant.ru/document/cons_doc_LAW_48601/" TargetMode="External"/><Relationship Id="rId17" Type="http://schemas.openxmlformats.org/officeDocument/2006/relationships/hyperlink" Target="http://www.consultant.ru/document/cons_doc_LAW_38140/94bfabc804bc4092638f2a13fc04202890c5bddf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4419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8399/" TargetMode="External"/><Relationship Id="rId11" Type="http://schemas.openxmlformats.org/officeDocument/2006/relationships/hyperlink" Target="http://www.consultant.ru/document/cons_doc_LAW_48601/48e053c5f00a333f8f249d9cf26abd9f26ecc8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48601/" TargetMode="External"/><Relationship Id="rId10" Type="http://schemas.openxmlformats.org/officeDocument/2006/relationships/hyperlink" Target="http://www.consultant.ru/document/cons_doc_LAW_38140/94bfabc804bc4092638f2a13fc04202890c5bddf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48601/" TargetMode="External"/><Relationship Id="rId14" Type="http://schemas.openxmlformats.org/officeDocument/2006/relationships/hyperlink" Target="http://www.consultant.ru/document/cons_doc_LAW_486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34ABA-E276-47A1-A4CF-35AE5C84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5575</Words>
  <Characters>31780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Ramzan</cp:lastModifiedBy>
  <cp:revision>7</cp:revision>
  <cp:lastPrinted>2018-08-28T13:08:00Z</cp:lastPrinted>
  <dcterms:created xsi:type="dcterms:W3CDTF">2018-08-28T12:01:00Z</dcterms:created>
  <dcterms:modified xsi:type="dcterms:W3CDTF">2018-08-30T13:19:00Z</dcterms:modified>
</cp:coreProperties>
</file>