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443" w:rsidRDefault="00743443">
      <w:pPr>
        <w:rPr>
          <w:szCs w:val="2"/>
        </w:rPr>
      </w:pPr>
    </w:p>
    <w:p w:rsidR="00DB2CE4" w:rsidRDefault="00DB2CE4" w:rsidP="00DB2CE4">
      <w:pPr>
        <w:ind w:left="9204" w:firstLine="708"/>
        <w:jc w:val="center"/>
        <w:rPr>
          <w:rFonts w:ascii="Times New Roman" w:hAnsi="Times New Roman" w:cs="Times New Roman"/>
          <w:szCs w:val="2"/>
        </w:rPr>
      </w:pPr>
      <w:r>
        <w:rPr>
          <w:rFonts w:ascii="Times New Roman" w:hAnsi="Times New Roman" w:cs="Times New Roman"/>
          <w:szCs w:val="2"/>
        </w:rPr>
        <w:t xml:space="preserve">              </w:t>
      </w:r>
      <w:r w:rsidR="005F4D15">
        <w:rPr>
          <w:rFonts w:ascii="Times New Roman" w:hAnsi="Times New Roman" w:cs="Times New Roman"/>
          <w:szCs w:val="2"/>
        </w:rPr>
        <w:t xml:space="preserve">  </w:t>
      </w:r>
      <w:r w:rsidRPr="00DB2CE4">
        <w:rPr>
          <w:rFonts w:ascii="Times New Roman" w:hAnsi="Times New Roman" w:cs="Times New Roman"/>
          <w:szCs w:val="2"/>
        </w:rPr>
        <w:t xml:space="preserve">Приложение к приказу </w:t>
      </w:r>
    </w:p>
    <w:p w:rsidR="00DB2CE4" w:rsidRDefault="00DB2CE4" w:rsidP="00DB2CE4">
      <w:pPr>
        <w:jc w:val="right"/>
        <w:rPr>
          <w:rFonts w:ascii="Times New Roman" w:hAnsi="Times New Roman" w:cs="Times New Roman"/>
          <w:szCs w:val="2"/>
        </w:rPr>
      </w:pPr>
      <w:r w:rsidRPr="00DB2CE4">
        <w:rPr>
          <w:rFonts w:ascii="Times New Roman" w:hAnsi="Times New Roman" w:cs="Times New Roman"/>
          <w:szCs w:val="2"/>
        </w:rPr>
        <w:t>Управления Роспотребнадзора</w:t>
      </w:r>
      <w:r>
        <w:rPr>
          <w:rFonts w:ascii="Times New Roman" w:hAnsi="Times New Roman" w:cs="Times New Roman"/>
          <w:szCs w:val="2"/>
        </w:rPr>
        <w:t xml:space="preserve"> п</w:t>
      </w:r>
      <w:r w:rsidRPr="00DB2CE4">
        <w:rPr>
          <w:rFonts w:ascii="Times New Roman" w:hAnsi="Times New Roman" w:cs="Times New Roman"/>
          <w:szCs w:val="2"/>
        </w:rPr>
        <w:t xml:space="preserve">о ЧР </w:t>
      </w:r>
    </w:p>
    <w:p w:rsidR="00743443" w:rsidRPr="00DB2CE4" w:rsidRDefault="005F4D15" w:rsidP="005F4D15">
      <w:pPr>
        <w:jc w:val="center"/>
        <w:rPr>
          <w:rFonts w:ascii="Times New Roman" w:hAnsi="Times New Roman" w:cs="Times New Roman"/>
          <w:szCs w:val="2"/>
        </w:rPr>
      </w:pPr>
      <w:r>
        <w:rPr>
          <w:rFonts w:ascii="Times New Roman" w:hAnsi="Times New Roman" w:cs="Times New Roman"/>
          <w:szCs w:val="2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Cs w:val="2"/>
        </w:rPr>
        <w:tab/>
      </w:r>
      <w:r>
        <w:rPr>
          <w:rFonts w:ascii="Times New Roman" w:hAnsi="Times New Roman" w:cs="Times New Roman"/>
          <w:szCs w:val="2"/>
        </w:rPr>
        <w:tab/>
      </w:r>
      <w:r>
        <w:rPr>
          <w:rFonts w:ascii="Times New Roman" w:hAnsi="Times New Roman" w:cs="Times New Roman"/>
          <w:szCs w:val="2"/>
        </w:rPr>
        <w:tab/>
      </w:r>
      <w:r>
        <w:rPr>
          <w:rFonts w:ascii="Times New Roman" w:hAnsi="Times New Roman" w:cs="Times New Roman"/>
          <w:szCs w:val="2"/>
        </w:rPr>
        <w:tab/>
      </w:r>
      <w:r>
        <w:rPr>
          <w:rFonts w:ascii="Times New Roman" w:hAnsi="Times New Roman" w:cs="Times New Roman"/>
          <w:szCs w:val="2"/>
        </w:rPr>
        <w:tab/>
        <w:t xml:space="preserve">                                              </w:t>
      </w:r>
      <w:r w:rsidR="00DB2CE4" w:rsidRPr="00DB2CE4">
        <w:rPr>
          <w:rFonts w:ascii="Times New Roman" w:hAnsi="Times New Roman" w:cs="Times New Roman"/>
          <w:szCs w:val="2"/>
        </w:rPr>
        <w:t>№</w:t>
      </w:r>
      <w:r w:rsidR="007725C0">
        <w:rPr>
          <w:rFonts w:ascii="Times New Roman" w:hAnsi="Times New Roman" w:cs="Times New Roman"/>
          <w:szCs w:val="2"/>
        </w:rPr>
        <w:t xml:space="preserve"> </w:t>
      </w:r>
      <w:r>
        <w:rPr>
          <w:rFonts w:ascii="Times New Roman" w:hAnsi="Times New Roman" w:cs="Times New Roman"/>
          <w:szCs w:val="2"/>
        </w:rPr>
        <w:t>3</w:t>
      </w:r>
      <w:r w:rsidR="00CB4659">
        <w:rPr>
          <w:rFonts w:ascii="Times New Roman" w:hAnsi="Times New Roman" w:cs="Times New Roman"/>
          <w:szCs w:val="2"/>
        </w:rPr>
        <w:t>6</w:t>
      </w:r>
      <w:r w:rsidR="00DB2CE4" w:rsidRPr="00DB2CE4">
        <w:rPr>
          <w:rFonts w:ascii="Times New Roman" w:hAnsi="Times New Roman" w:cs="Times New Roman"/>
          <w:szCs w:val="2"/>
        </w:rPr>
        <w:t xml:space="preserve"> от</w:t>
      </w:r>
      <w:r>
        <w:rPr>
          <w:rFonts w:ascii="Times New Roman" w:hAnsi="Times New Roman" w:cs="Times New Roman"/>
          <w:szCs w:val="2"/>
        </w:rPr>
        <w:t>10.04.2017г.</w:t>
      </w:r>
      <w:r w:rsidR="00DB2CE4">
        <w:rPr>
          <w:rFonts w:ascii="Times New Roman" w:hAnsi="Times New Roman" w:cs="Times New Roman"/>
          <w:szCs w:val="2"/>
        </w:rPr>
        <w:t xml:space="preserve">          </w:t>
      </w:r>
      <w:r w:rsidR="00DB2CE4" w:rsidRPr="00DB2CE4">
        <w:rPr>
          <w:rFonts w:ascii="Times New Roman" w:hAnsi="Times New Roman" w:cs="Times New Roman"/>
          <w:szCs w:val="2"/>
        </w:rPr>
        <w:t xml:space="preserve"> </w:t>
      </w:r>
    </w:p>
    <w:p w:rsidR="00DB2CE4" w:rsidRDefault="00DB2CE4" w:rsidP="00743443">
      <w:pPr>
        <w:pStyle w:val="80"/>
        <w:shd w:val="clear" w:color="auto" w:fill="auto"/>
        <w:spacing w:after="0" w:line="220" w:lineRule="exact"/>
        <w:ind w:left="260"/>
      </w:pPr>
    </w:p>
    <w:p w:rsidR="00DB2CE4" w:rsidRDefault="00DB2CE4" w:rsidP="00743443">
      <w:pPr>
        <w:pStyle w:val="80"/>
        <w:shd w:val="clear" w:color="auto" w:fill="auto"/>
        <w:spacing w:after="0" w:line="220" w:lineRule="exact"/>
        <w:ind w:left="260"/>
      </w:pPr>
    </w:p>
    <w:p w:rsidR="00322283" w:rsidRDefault="00E978B1" w:rsidP="00743443">
      <w:pPr>
        <w:pStyle w:val="80"/>
        <w:shd w:val="clear" w:color="auto" w:fill="auto"/>
        <w:spacing w:after="0" w:line="220" w:lineRule="exact"/>
        <w:ind w:left="260"/>
      </w:pPr>
      <w:r>
        <w:t>Медиа-план на апрель 2017 года</w:t>
      </w:r>
    </w:p>
    <w:p w:rsidR="00905BD6" w:rsidRDefault="00905BD6" w:rsidP="00743443">
      <w:pPr>
        <w:pStyle w:val="80"/>
        <w:shd w:val="clear" w:color="auto" w:fill="auto"/>
        <w:spacing w:after="0" w:line="220" w:lineRule="exact"/>
        <w:ind w:left="260"/>
      </w:pPr>
    </w:p>
    <w:tbl>
      <w:tblPr>
        <w:tblOverlap w:val="never"/>
        <w:tblW w:w="161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9"/>
        <w:gridCol w:w="2835"/>
        <w:gridCol w:w="2410"/>
        <w:gridCol w:w="4536"/>
        <w:gridCol w:w="1559"/>
        <w:gridCol w:w="1701"/>
      </w:tblGrid>
      <w:tr w:rsidR="00905BD6" w:rsidTr="00905BD6">
        <w:trPr>
          <w:trHeight w:hRule="exact" w:val="302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5BD6" w:rsidRDefault="00905BD6" w:rsidP="00743443">
            <w:pPr>
              <w:pStyle w:val="20"/>
              <w:shd w:val="clear" w:color="auto" w:fill="auto"/>
              <w:spacing w:line="220" w:lineRule="exact"/>
            </w:pPr>
            <w:r>
              <w:rPr>
                <w:rStyle w:val="211pt"/>
              </w:rPr>
              <w:t>Информационный повод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5BD6" w:rsidRDefault="00905BD6" w:rsidP="00743443">
            <w:pPr>
              <w:pStyle w:val="20"/>
              <w:shd w:val="clear" w:color="auto" w:fill="auto"/>
              <w:spacing w:line="220" w:lineRule="exact"/>
            </w:pPr>
            <w:r>
              <w:rPr>
                <w:rStyle w:val="211pt"/>
              </w:rPr>
              <w:t>Формат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5BD6" w:rsidRDefault="00905BD6" w:rsidP="00743443">
            <w:pPr>
              <w:pStyle w:val="20"/>
              <w:shd w:val="clear" w:color="auto" w:fill="auto"/>
              <w:spacing w:line="220" w:lineRule="exact"/>
              <w:jc w:val="both"/>
            </w:pPr>
            <w:r>
              <w:rPr>
                <w:rStyle w:val="211pt"/>
              </w:rPr>
              <w:t>Площадка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5BD6" w:rsidRDefault="00905BD6" w:rsidP="00743443">
            <w:pPr>
              <w:pStyle w:val="20"/>
              <w:shd w:val="clear" w:color="auto" w:fill="auto"/>
              <w:spacing w:line="220" w:lineRule="exact"/>
              <w:jc w:val="both"/>
            </w:pPr>
            <w:r>
              <w:rPr>
                <w:rStyle w:val="211pt"/>
              </w:rPr>
              <w:t>Примечание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05BD6" w:rsidRDefault="00905BD6" w:rsidP="00743443">
            <w:pPr>
              <w:pStyle w:val="20"/>
              <w:shd w:val="clear" w:color="auto" w:fill="auto"/>
              <w:spacing w:line="220" w:lineRule="exact"/>
            </w:pPr>
            <w:r>
              <w:rPr>
                <w:rStyle w:val="211pt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BD6" w:rsidRDefault="00DB2CE4" w:rsidP="00743443">
            <w:pPr>
              <w:pStyle w:val="20"/>
              <w:shd w:val="clear" w:color="auto" w:fill="auto"/>
              <w:spacing w:line="220" w:lineRule="exact"/>
              <w:rPr>
                <w:rStyle w:val="211pt"/>
              </w:rPr>
            </w:pPr>
            <w:proofErr w:type="spellStart"/>
            <w:r>
              <w:rPr>
                <w:rStyle w:val="211pt"/>
              </w:rPr>
              <w:t>Исолнитель</w:t>
            </w:r>
            <w:proofErr w:type="spellEnd"/>
          </w:p>
        </w:tc>
      </w:tr>
      <w:tr w:rsidR="00905BD6" w:rsidTr="0038079A">
        <w:trPr>
          <w:trHeight w:hRule="exact" w:val="1692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5BD6" w:rsidRDefault="00905BD6" w:rsidP="00743443">
            <w:pPr>
              <w:pStyle w:val="20"/>
              <w:shd w:val="clear" w:color="auto" w:fill="auto"/>
              <w:spacing w:line="274" w:lineRule="exact"/>
            </w:pPr>
            <w:r>
              <w:rPr>
                <w:rStyle w:val="211pt0"/>
              </w:rPr>
              <w:t xml:space="preserve">Роспотребнадзор </w:t>
            </w:r>
            <w:proofErr w:type="spellStart"/>
            <w:r>
              <w:rPr>
                <w:rStyle w:val="211pt0"/>
              </w:rPr>
              <w:t>мониторирует</w:t>
            </w:r>
            <w:proofErr w:type="spellEnd"/>
            <w:r>
              <w:rPr>
                <w:rStyle w:val="211pt0"/>
              </w:rPr>
              <w:t xml:space="preserve"> эпидемиологическую ситуацию по инфекциям, передающимся с укусами клещей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5BD6" w:rsidRDefault="00905BD6" w:rsidP="00743443">
            <w:pPr>
              <w:pStyle w:val="20"/>
              <w:shd w:val="clear" w:color="auto" w:fill="auto"/>
              <w:spacing w:line="277" w:lineRule="exact"/>
            </w:pPr>
            <w:r>
              <w:rPr>
                <w:rStyle w:val="211pt0"/>
              </w:rPr>
              <w:t>Сюжеты, публикации, брифинги, пресс- конференции, радио-эфиры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5BD6" w:rsidRDefault="00905BD6" w:rsidP="00743443">
            <w:pPr>
              <w:pStyle w:val="20"/>
              <w:shd w:val="clear" w:color="auto" w:fill="auto"/>
              <w:spacing w:line="277" w:lineRule="exact"/>
              <w:jc w:val="both"/>
            </w:pPr>
            <w:r>
              <w:rPr>
                <w:rStyle w:val="211pt0"/>
              </w:rPr>
              <w:t>Официальные сайты, региональные СМИ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5BD6" w:rsidRDefault="00905BD6" w:rsidP="005F4D15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273"/>
              </w:tabs>
              <w:spacing w:line="274" w:lineRule="exact"/>
              <w:jc w:val="both"/>
            </w:pPr>
            <w:r>
              <w:rPr>
                <w:rStyle w:val="211pt0"/>
              </w:rPr>
              <w:t>Статистика</w:t>
            </w:r>
          </w:p>
          <w:p w:rsidR="00905BD6" w:rsidRDefault="00905BD6" w:rsidP="005F4D15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273"/>
                <w:tab w:val="left" w:pos="713"/>
              </w:tabs>
              <w:spacing w:line="274" w:lineRule="exact"/>
            </w:pPr>
            <w:r>
              <w:rPr>
                <w:rStyle w:val="211pt0"/>
              </w:rPr>
              <w:t>Меры профилактики клещевого вирусного энцефалита</w:t>
            </w:r>
          </w:p>
          <w:p w:rsidR="00905BD6" w:rsidRDefault="00905BD6" w:rsidP="005F4D15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273"/>
                <w:tab w:val="left" w:pos="727"/>
              </w:tabs>
              <w:spacing w:line="274" w:lineRule="exact"/>
            </w:pPr>
            <w:r>
              <w:rPr>
                <w:rStyle w:val="211pt0"/>
              </w:rPr>
              <w:t xml:space="preserve">Контроль качества и количества </w:t>
            </w:r>
            <w:proofErr w:type="spellStart"/>
            <w:r w:rsidR="005F4D15">
              <w:rPr>
                <w:rStyle w:val="211pt0"/>
              </w:rPr>
              <w:t>акарицидных</w:t>
            </w:r>
            <w:proofErr w:type="spellEnd"/>
            <w:r>
              <w:rPr>
                <w:rStyle w:val="211pt0"/>
              </w:rPr>
              <w:t xml:space="preserve"> обработок</w:t>
            </w:r>
          </w:p>
          <w:p w:rsidR="00905BD6" w:rsidRDefault="00905BD6" w:rsidP="005F4D15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273"/>
                <w:tab w:val="left" w:pos="720"/>
              </w:tabs>
              <w:spacing w:line="274" w:lineRule="exact"/>
            </w:pPr>
            <w:r>
              <w:rPr>
                <w:rStyle w:val="211pt0"/>
              </w:rPr>
              <w:t>Информация о пунктах приема клещей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BD6" w:rsidRDefault="00905BD6" w:rsidP="00743443">
            <w:pPr>
              <w:pStyle w:val="20"/>
              <w:shd w:val="clear" w:color="auto" w:fill="auto"/>
              <w:spacing w:line="277" w:lineRule="exact"/>
            </w:pPr>
            <w:r>
              <w:rPr>
                <w:rStyle w:val="211pt0"/>
              </w:rPr>
              <w:t>Еженедельно, в начале недели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BD6" w:rsidRDefault="00905BD6" w:rsidP="00743443">
            <w:pPr>
              <w:pStyle w:val="20"/>
              <w:shd w:val="clear" w:color="auto" w:fill="auto"/>
              <w:spacing w:line="277" w:lineRule="exact"/>
              <w:rPr>
                <w:rStyle w:val="211pt0"/>
              </w:rPr>
            </w:pPr>
            <w:proofErr w:type="spellStart"/>
            <w:r>
              <w:rPr>
                <w:rStyle w:val="211pt0"/>
              </w:rPr>
              <w:t>Наурбиева</w:t>
            </w:r>
            <w:proofErr w:type="spellEnd"/>
            <w:r>
              <w:rPr>
                <w:rStyle w:val="211pt0"/>
              </w:rPr>
              <w:t xml:space="preserve"> Л.И.</w:t>
            </w:r>
          </w:p>
          <w:p w:rsidR="005F4D15" w:rsidRDefault="005F4D15" w:rsidP="00743443">
            <w:pPr>
              <w:pStyle w:val="20"/>
              <w:shd w:val="clear" w:color="auto" w:fill="auto"/>
              <w:spacing w:line="277" w:lineRule="exact"/>
              <w:rPr>
                <w:rStyle w:val="211pt0"/>
              </w:rPr>
            </w:pPr>
            <w:r>
              <w:rPr>
                <w:rStyle w:val="211pt0"/>
              </w:rPr>
              <w:t>Начальники ТО</w:t>
            </w:r>
          </w:p>
        </w:tc>
      </w:tr>
      <w:tr w:rsidR="00905BD6" w:rsidTr="00905BD6">
        <w:trPr>
          <w:trHeight w:hRule="exact" w:val="1112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5BD6" w:rsidRDefault="00905BD6" w:rsidP="00743443">
            <w:pPr>
              <w:pStyle w:val="20"/>
              <w:shd w:val="clear" w:color="auto" w:fill="auto"/>
              <w:spacing w:line="274" w:lineRule="exact"/>
            </w:pPr>
            <w:r>
              <w:rPr>
                <w:rStyle w:val="211pt0"/>
              </w:rPr>
              <w:t>Анонс тематической «горячей» линии по вакцинопрофилактике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5BD6" w:rsidRDefault="00905BD6" w:rsidP="00743443">
            <w:pPr>
              <w:pStyle w:val="20"/>
              <w:shd w:val="clear" w:color="auto" w:fill="auto"/>
              <w:spacing w:line="220" w:lineRule="exact"/>
            </w:pPr>
            <w:r>
              <w:rPr>
                <w:rStyle w:val="211pt0"/>
              </w:rPr>
              <w:t>Сюжеты, публикации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5BD6" w:rsidRDefault="00905BD6" w:rsidP="00743443">
            <w:pPr>
              <w:pStyle w:val="20"/>
              <w:shd w:val="clear" w:color="auto" w:fill="auto"/>
              <w:spacing w:line="274" w:lineRule="exact"/>
              <w:jc w:val="both"/>
            </w:pPr>
            <w:r>
              <w:rPr>
                <w:rStyle w:val="211pt0"/>
              </w:rPr>
              <w:t>Официальные сайты, региональные СМИ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5BD6" w:rsidRDefault="00905BD6" w:rsidP="00743443">
            <w:pPr>
              <w:pStyle w:val="20"/>
              <w:shd w:val="clear" w:color="auto" w:fill="auto"/>
              <w:spacing w:line="274" w:lineRule="exact"/>
            </w:pPr>
            <w:r>
              <w:rPr>
                <w:rStyle w:val="211pt0"/>
              </w:rPr>
              <w:t>Информация о каналах передачи обращений на тематическую горячую линию, специальных мероприятиях (семинарах, лекциях и т.д. при наличии)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BD6" w:rsidRDefault="00905BD6" w:rsidP="00743443">
            <w:pPr>
              <w:pStyle w:val="20"/>
              <w:shd w:val="clear" w:color="auto" w:fill="auto"/>
              <w:spacing w:line="220" w:lineRule="exact"/>
            </w:pPr>
            <w:r>
              <w:rPr>
                <w:rStyle w:val="211pt0"/>
              </w:rPr>
              <w:t>7 апреля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4D15" w:rsidRDefault="005F4D15" w:rsidP="005F4D15">
            <w:pPr>
              <w:pStyle w:val="20"/>
              <w:shd w:val="clear" w:color="auto" w:fill="auto"/>
              <w:spacing w:line="220" w:lineRule="exact"/>
              <w:rPr>
                <w:rStyle w:val="211pt0"/>
              </w:rPr>
            </w:pPr>
            <w:proofErr w:type="spellStart"/>
            <w:r>
              <w:rPr>
                <w:rStyle w:val="211pt0"/>
              </w:rPr>
              <w:t>Наурбиева</w:t>
            </w:r>
            <w:proofErr w:type="spellEnd"/>
            <w:r>
              <w:rPr>
                <w:rStyle w:val="211pt0"/>
              </w:rPr>
              <w:t xml:space="preserve"> Л.И.</w:t>
            </w:r>
          </w:p>
          <w:p w:rsidR="00905BD6" w:rsidRDefault="005F4D15" w:rsidP="005F4D15">
            <w:pPr>
              <w:pStyle w:val="20"/>
              <w:shd w:val="clear" w:color="auto" w:fill="auto"/>
              <w:spacing w:line="220" w:lineRule="exact"/>
              <w:rPr>
                <w:rStyle w:val="211pt0"/>
              </w:rPr>
            </w:pPr>
            <w:r>
              <w:rPr>
                <w:rStyle w:val="211pt0"/>
              </w:rPr>
              <w:t>Начальники ТО</w:t>
            </w:r>
          </w:p>
        </w:tc>
      </w:tr>
      <w:tr w:rsidR="00905BD6" w:rsidTr="005F4D15">
        <w:trPr>
          <w:trHeight w:hRule="exact" w:val="726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5BD6" w:rsidRDefault="00905BD6" w:rsidP="00743443">
            <w:pPr>
              <w:pStyle w:val="20"/>
              <w:shd w:val="clear" w:color="auto" w:fill="auto"/>
              <w:spacing w:line="220" w:lineRule="exact"/>
            </w:pPr>
            <w:r>
              <w:rPr>
                <w:rStyle w:val="211pt0"/>
              </w:rPr>
              <w:t>Всемирный День здоровья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5BD6" w:rsidRDefault="00905BD6" w:rsidP="00743443">
            <w:pPr>
              <w:pStyle w:val="20"/>
              <w:shd w:val="clear" w:color="auto" w:fill="auto"/>
              <w:spacing w:line="220" w:lineRule="exact"/>
            </w:pPr>
            <w:r>
              <w:rPr>
                <w:rStyle w:val="211pt0"/>
              </w:rPr>
              <w:t>Сюжеты, публикации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5BD6" w:rsidRDefault="00905BD6" w:rsidP="00743443">
            <w:pPr>
              <w:pStyle w:val="20"/>
              <w:shd w:val="clear" w:color="auto" w:fill="auto"/>
              <w:spacing w:line="277" w:lineRule="exact"/>
              <w:jc w:val="both"/>
            </w:pPr>
            <w:r>
              <w:rPr>
                <w:rStyle w:val="211pt0"/>
              </w:rPr>
              <w:t>Официальные сайты, региональные СМИ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5BD6" w:rsidRDefault="00905BD6" w:rsidP="00743443">
            <w:pPr>
              <w:pStyle w:val="20"/>
              <w:shd w:val="clear" w:color="auto" w:fill="auto"/>
              <w:spacing w:line="220" w:lineRule="exact"/>
              <w:jc w:val="both"/>
            </w:pPr>
            <w:r>
              <w:rPr>
                <w:rStyle w:val="211pt0"/>
              </w:rPr>
              <w:t>Информация по тематике Дня здоровья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BD6" w:rsidRDefault="00905BD6" w:rsidP="00743443">
            <w:pPr>
              <w:pStyle w:val="20"/>
              <w:shd w:val="clear" w:color="auto" w:fill="auto"/>
              <w:spacing w:line="220" w:lineRule="exact"/>
            </w:pPr>
            <w:r>
              <w:rPr>
                <w:rStyle w:val="211pt0"/>
              </w:rPr>
              <w:t>7 апреля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25C0" w:rsidRDefault="007725C0" w:rsidP="00905BD6">
            <w:pPr>
              <w:pStyle w:val="20"/>
              <w:shd w:val="clear" w:color="auto" w:fill="auto"/>
              <w:spacing w:line="220" w:lineRule="exact"/>
              <w:rPr>
                <w:rStyle w:val="211pt0"/>
              </w:rPr>
            </w:pPr>
            <w:proofErr w:type="spellStart"/>
            <w:r>
              <w:rPr>
                <w:rStyle w:val="211pt0"/>
              </w:rPr>
              <w:t>Зайтаева</w:t>
            </w:r>
            <w:proofErr w:type="spellEnd"/>
            <w:r>
              <w:rPr>
                <w:rStyle w:val="211pt0"/>
              </w:rPr>
              <w:t xml:space="preserve"> Х.У.</w:t>
            </w:r>
          </w:p>
          <w:p w:rsidR="00905BD6" w:rsidRDefault="00905BD6" w:rsidP="00905BD6">
            <w:pPr>
              <w:pStyle w:val="20"/>
              <w:shd w:val="clear" w:color="auto" w:fill="auto"/>
              <w:spacing w:line="220" w:lineRule="exact"/>
              <w:rPr>
                <w:rStyle w:val="211pt0"/>
              </w:rPr>
            </w:pPr>
            <w:proofErr w:type="spellStart"/>
            <w:r>
              <w:rPr>
                <w:rStyle w:val="211pt0"/>
              </w:rPr>
              <w:t>Наурбиева</w:t>
            </w:r>
            <w:proofErr w:type="spellEnd"/>
            <w:r>
              <w:rPr>
                <w:rStyle w:val="211pt0"/>
              </w:rPr>
              <w:t xml:space="preserve"> Л.И.</w:t>
            </w:r>
          </w:p>
          <w:p w:rsidR="005F4D15" w:rsidRDefault="00905BD6" w:rsidP="00DB2CE4">
            <w:pPr>
              <w:pStyle w:val="20"/>
              <w:shd w:val="clear" w:color="auto" w:fill="auto"/>
              <w:spacing w:line="220" w:lineRule="exact"/>
              <w:rPr>
                <w:rStyle w:val="211pt0"/>
              </w:rPr>
            </w:pPr>
            <w:r>
              <w:rPr>
                <w:rStyle w:val="211pt0"/>
              </w:rPr>
              <w:t xml:space="preserve">Вахабов </w:t>
            </w:r>
            <w:r w:rsidR="00DB2CE4">
              <w:rPr>
                <w:rStyle w:val="211pt0"/>
              </w:rPr>
              <w:t>А</w:t>
            </w:r>
            <w:r>
              <w:rPr>
                <w:rStyle w:val="211pt0"/>
              </w:rPr>
              <w:t>.М.</w:t>
            </w:r>
          </w:p>
        </w:tc>
      </w:tr>
      <w:tr w:rsidR="00905BD6" w:rsidTr="0038079A">
        <w:trPr>
          <w:trHeight w:hRule="exact" w:val="989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5BD6" w:rsidRDefault="00905BD6" w:rsidP="00743443">
            <w:pPr>
              <w:pStyle w:val="20"/>
              <w:shd w:val="clear" w:color="auto" w:fill="auto"/>
              <w:spacing w:line="277" w:lineRule="exact"/>
              <w:rPr>
                <w:rStyle w:val="211pt0"/>
              </w:rPr>
            </w:pPr>
            <w:r>
              <w:rPr>
                <w:rStyle w:val="211pt0"/>
              </w:rPr>
              <w:t>Анонс «Всероссийского дня открытых дверей для предпринимателей - 13 апреля»</w:t>
            </w:r>
          </w:p>
          <w:p w:rsidR="0038079A" w:rsidRDefault="0038079A" w:rsidP="00743443">
            <w:pPr>
              <w:pStyle w:val="20"/>
              <w:shd w:val="clear" w:color="auto" w:fill="auto"/>
              <w:spacing w:line="277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5BD6" w:rsidRDefault="00905BD6" w:rsidP="00743443">
            <w:pPr>
              <w:pStyle w:val="20"/>
              <w:shd w:val="clear" w:color="auto" w:fill="auto"/>
              <w:spacing w:line="220" w:lineRule="exact"/>
            </w:pPr>
            <w:r>
              <w:rPr>
                <w:rStyle w:val="211pt0"/>
              </w:rPr>
              <w:t>Сюжеты, публикации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5BD6" w:rsidRDefault="00905BD6" w:rsidP="00743443">
            <w:pPr>
              <w:pStyle w:val="20"/>
              <w:shd w:val="clear" w:color="auto" w:fill="auto"/>
              <w:spacing w:line="281" w:lineRule="exact"/>
              <w:jc w:val="both"/>
            </w:pPr>
            <w:r>
              <w:rPr>
                <w:rStyle w:val="211pt0"/>
              </w:rPr>
              <w:t>Официальные сайты, региональные СМИ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5BD6" w:rsidRDefault="00905BD6" w:rsidP="00743443">
            <w:pPr>
              <w:pStyle w:val="20"/>
              <w:shd w:val="clear" w:color="auto" w:fill="auto"/>
              <w:spacing w:line="277" w:lineRule="exact"/>
            </w:pPr>
            <w:proofErr w:type="spellStart"/>
            <w:r>
              <w:rPr>
                <w:rStyle w:val="211pt0"/>
              </w:rPr>
              <w:t>Проанонсировать</w:t>
            </w:r>
            <w:proofErr w:type="spellEnd"/>
            <w:r>
              <w:rPr>
                <w:rStyle w:val="211pt0"/>
              </w:rPr>
              <w:t xml:space="preserve"> Всероссийский день открытых дверей для предпринимателей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BD6" w:rsidRDefault="00905BD6" w:rsidP="00743443">
            <w:pPr>
              <w:pStyle w:val="20"/>
              <w:shd w:val="clear" w:color="auto" w:fill="auto"/>
              <w:spacing w:line="220" w:lineRule="exact"/>
            </w:pPr>
            <w:r>
              <w:rPr>
                <w:rStyle w:val="211pt0"/>
              </w:rPr>
              <w:t>10 апреля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25C0" w:rsidRDefault="007725C0" w:rsidP="00DB2CE4">
            <w:pPr>
              <w:pStyle w:val="20"/>
              <w:shd w:val="clear" w:color="auto" w:fill="auto"/>
              <w:spacing w:line="220" w:lineRule="exact"/>
              <w:rPr>
                <w:rStyle w:val="211pt0"/>
              </w:rPr>
            </w:pPr>
            <w:proofErr w:type="spellStart"/>
            <w:r>
              <w:rPr>
                <w:rStyle w:val="211pt0"/>
              </w:rPr>
              <w:t>Ишкаева</w:t>
            </w:r>
            <w:proofErr w:type="spellEnd"/>
            <w:r>
              <w:rPr>
                <w:rStyle w:val="211pt0"/>
              </w:rPr>
              <w:t xml:space="preserve"> З.С.</w:t>
            </w:r>
          </w:p>
          <w:p w:rsidR="005F4D15" w:rsidRDefault="00905BD6" w:rsidP="00DB2CE4">
            <w:pPr>
              <w:pStyle w:val="20"/>
              <w:shd w:val="clear" w:color="auto" w:fill="auto"/>
              <w:spacing w:line="220" w:lineRule="exact"/>
              <w:rPr>
                <w:rStyle w:val="211pt0"/>
              </w:rPr>
            </w:pPr>
            <w:r>
              <w:rPr>
                <w:rStyle w:val="211pt0"/>
              </w:rPr>
              <w:t xml:space="preserve">Вахабов </w:t>
            </w:r>
            <w:r w:rsidR="00DB2CE4">
              <w:rPr>
                <w:rStyle w:val="211pt0"/>
              </w:rPr>
              <w:t>А</w:t>
            </w:r>
            <w:r>
              <w:rPr>
                <w:rStyle w:val="211pt0"/>
              </w:rPr>
              <w:t>.М.</w:t>
            </w:r>
          </w:p>
          <w:p w:rsidR="00905BD6" w:rsidRPr="005F4D15" w:rsidRDefault="005F4D15" w:rsidP="005F4D15">
            <w:r>
              <w:rPr>
                <w:rStyle w:val="211pt0"/>
                <w:rFonts w:eastAsia="Arial Unicode MS"/>
              </w:rPr>
              <w:t>Начальники ТО</w:t>
            </w:r>
          </w:p>
        </w:tc>
      </w:tr>
      <w:tr w:rsidR="00905BD6" w:rsidTr="00905BD6">
        <w:trPr>
          <w:trHeight w:hRule="exact" w:val="1109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5BD6" w:rsidRDefault="00905BD6" w:rsidP="00743443">
            <w:pPr>
              <w:pStyle w:val="20"/>
              <w:shd w:val="clear" w:color="auto" w:fill="auto"/>
              <w:spacing w:line="277" w:lineRule="exact"/>
            </w:pPr>
            <w:r>
              <w:rPr>
                <w:rStyle w:val="211pt0"/>
              </w:rPr>
              <w:t>Запуск «горячей линии» по вакцинопрофилактике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5BD6" w:rsidRDefault="00905BD6" w:rsidP="00743443">
            <w:pPr>
              <w:pStyle w:val="20"/>
              <w:shd w:val="clear" w:color="auto" w:fill="auto"/>
              <w:spacing w:line="220" w:lineRule="exact"/>
            </w:pPr>
            <w:r>
              <w:rPr>
                <w:rStyle w:val="211pt0"/>
              </w:rPr>
              <w:t>Сюжеты, публикации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5BD6" w:rsidRDefault="00905BD6" w:rsidP="00743443">
            <w:pPr>
              <w:pStyle w:val="20"/>
              <w:shd w:val="clear" w:color="auto" w:fill="auto"/>
              <w:spacing w:line="277" w:lineRule="exact"/>
              <w:jc w:val="both"/>
            </w:pPr>
            <w:r>
              <w:rPr>
                <w:rStyle w:val="211pt0"/>
              </w:rPr>
              <w:t>Официальные сайты, региональные СМИ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5BD6" w:rsidRDefault="00905BD6" w:rsidP="00743443">
            <w:pPr>
              <w:pStyle w:val="20"/>
              <w:shd w:val="clear" w:color="auto" w:fill="auto"/>
              <w:spacing w:line="277" w:lineRule="exact"/>
            </w:pPr>
            <w:r>
              <w:rPr>
                <w:rStyle w:val="211pt0"/>
              </w:rPr>
              <w:t>Информация о каналах передачи обращений на тематическую горячую линию, специальных мероприятиях (семинарах, лекциях и т.д. при наличии)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BD6" w:rsidRDefault="00905BD6" w:rsidP="00743443">
            <w:pPr>
              <w:pStyle w:val="20"/>
              <w:shd w:val="clear" w:color="auto" w:fill="auto"/>
              <w:spacing w:line="220" w:lineRule="exact"/>
            </w:pPr>
            <w:r>
              <w:rPr>
                <w:rStyle w:val="211pt0"/>
              </w:rPr>
              <w:t>10 апреля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BD6" w:rsidRDefault="00905BD6" w:rsidP="00905BD6">
            <w:pPr>
              <w:pStyle w:val="20"/>
              <w:shd w:val="clear" w:color="auto" w:fill="auto"/>
              <w:spacing w:line="220" w:lineRule="exact"/>
              <w:rPr>
                <w:rStyle w:val="211pt0"/>
              </w:rPr>
            </w:pPr>
            <w:proofErr w:type="spellStart"/>
            <w:r>
              <w:rPr>
                <w:rStyle w:val="211pt0"/>
              </w:rPr>
              <w:t>Наурбиева</w:t>
            </w:r>
            <w:proofErr w:type="spellEnd"/>
            <w:r>
              <w:rPr>
                <w:rStyle w:val="211pt0"/>
              </w:rPr>
              <w:t xml:space="preserve"> Л.И.</w:t>
            </w:r>
          </w:p>
          <w:p w:rsidR="00905BD6" w:rsidRPr="005F4D15" w:rsidRDefault="005F4D15" w:rsidP="007725C0">
            <w:r>
              <w:rPr>
                <w:rStyle w:val="211pt0"/>
                <w:rFonts w:eastAsia="Arial Unicode MS"/>
              </w:rPr>
              <w:t>Начальники ТО</w:t>
            </w:r>
          </w:p>
        </w:tc>
      </w:tr>
      <w:tr w:rsidR="00905BD6" w:rsidTr="0038079A">
        <w:trPr>
          <w:trHeight w:hRule="exact" w:val="722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5BD6" w:rsidRDefault="00905BD6" w:rsidP="00743443">
            <w:pPr>
              <w:pStyle w:val="20"/>
              <w:shd w:val="clear" w:color="auto" w:fill="auto"/>
              <w:spacing w:line="277" w:lineRule="exact"/>
            </w:pPr>
            <w:r>
              <w:rPr>
                <w:rStyle w:val="211pt0"/>
              </w:rPr>
              <w:t>Правила приобретения продуктов к Пасхе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5BD6" w:rsidRDefault="00905BD6" w:rsidP="00743443">
            <w:pPr>
              <w:pStyle w:val="20"/>
              <w:shd w:val="clear" w:color="auto" w:fill="auto"/>
              <w:spacing w:line="220" w:lineRule="exact"/>
            </w:pPr>
            <w:r>
              <w:rPr>
                <w:rStyle w:val="211pt0"/>
              </w:rPr>
              <w:t>Сюжеты, публикации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5BD6" w:rsidRDefault="00905BD6" w:rsidP="00743443">
            <w:pPr>
              <w:pStyle w:val="20"/>
              <w:shd w:val="clear" w:color="auto" w:fill="auto"/>
              <w:spacing w:line="274" w:lineRule="exact"/>
              <w:jc w:val="both"/>
            </w:pPr>
            <w:r>
              <w:rPr>
                <w:rStyle w:val="211pt0"/>
              </w:rPr>
              <w:t>Официальные сайты, региональные СМИ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5BD6" w:rsidRDefault="00905BD6" w:rsidP="00743443">
            <w:pPr>
              <w:pStyle w:val="20"/>
              <w:shd w:val="clear" w:color="auto" w:fill="auto"/>
              <w:spacing w:line="274" w:lineRule="exact"/>
            </w:pPr>
            <w:r>
              <w:rPr>
                <w:rStyle w:val="211pt0"/>
              </w:rPr>
              <w:t>Рекомендации по выбору продуктов питания, яиц, творога к Пасхе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BD6" w:rsidRDefault="00905BD6" w:rsidP="00743443">
            <w:pPr>
              <w:pStyle w:val="20"/>
              <w:shd w:val="clear" w:color="auto" w:fill="auto"/>
              <w:spacing w:line="220" w:lineRule="exact"/>
            </w:pPr>
            <w:r>
              <w:rPr>
                <w:rStyle w:val="211pt0"/>
              </w:rPr>
              <w:t>12 апреля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079A" w:rsidRDefault="0038079A" w:rsidP="00DB2CE4">
            <w:pPr>
              <w:pStyle w:val="20"/>
              <w:shd w:val="clear" w:color="auto" w:fill="auto"/>
              <w:spacing w:line="220" w:lineRule="exact"/>
              <w:rPr>
                <w:rStyle w:val="211pt0"/>
              </w:rPr>
            </w:pPr>
            <w:proofErr w:type="spellStart"/>
            <w:r>
              <w:rPr>
                <w:rStyle w:val="211pt0"/>
              </w:rPr>
              <w:t>Зайтаева</w:t>
            </w:r>
            <w:proofErr w:type="spellEnd"/>
            <w:r>
              <w:rPr>
                <w:rStyle w:val="211pt0"/>
              </w:rPr>
              <w:t xml:space="preserve"> Х.У.</w:t>
            </w:r>
          </w:p>
          <w:p w:rsidR="00905BD6" w:rsidRDefault="00905BD6" w:rsidP="00DB2CE4">
            <w:pPr>
              <w:pStyle w:val="20"/>
              <w:shd w:val="clear" w:color="auto" w:fill="auto"/>
              <w:spacing w:line="220" w:lineRule="exact"/>
              <w:rPr>
                <w:rStyle w:val="211pt0"/>
              </w:rPr>
            </w:pPr>
            <w:r>
              <w:rPr>
                <w:rStyle w:val="211pt0"/>
              </w:rPr>
              <w:t xml:space="preserve">Вахабов </w:t>
            </w:r>
            <w:r w:rsidR="00DB2CE4">
              <w:rPr>
                <w:rStyle w:val="211pt0"/>
              </w:rPr>
              <w:t>А</w:t>
            </w:r>
            <w:r>
              <w:rPr>
                <w:rStyle w:val="211pt0"/>
              </w:rPr>
              <w:t>.М.</w:t>
            </w:r>
          </w:p>
          <w:p w:rsidR="005F4D15" w:rsidRDefault="005F4D15" w:rsidP="00DB2CE4">
            <w:pPr>
              <w:pStyle w:val="20"/>
              <w:shd w:val="clear" w:color="auto" w:fill="auto"/>
              <w:spacing w:line="220" w:lineRule="exact"/>
              <w:rPr>
                <w:rStyle w:val="211pt0"/>
              </w:rPr>
            </w:pPr>
            <w:r>
              <w:rPr>
                <w:rStyle w:val="211pt0"/>
              </w:rPr>
              <w:t>Начальники ТО</w:t>
            </w:r>
          </w:p>
        </w:tc>
      </w:tr>
      <w:tr w:rsidR="00905BD6" w:rsidTr="00905BD6">
        <w:trPr>
          <w:trHeight w:hRule="exact" w:val="1933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5BD6" w:rsidRDefault="00905BD6" w:rsidP="00743443">
            <w:pPr>
              <w:pStyle w:val="20"/>
              <w:shd w:val="clear" w:color="auto" w:fill="auto"/>
              <w:spacing w:line="277" w:lineRule="exact"/>
            </w:pPr>
            <w:r>
              <w:rPr>
                <w:rStyle w:val="211pt0"/>
              </w:rPr>
              <w:t>Всероссийский день открытых дверей для предпринимателей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5BD6" w:rsidRDefault="00905BD6" w:rsidP="00743443">
            <w:pPr>
              <w:pStyle w:val="20"/>
              <w:shd w:val="clear" w:color="auto" w:fill="auto"/>
              <w:spacing w:line="274" w:lineRule="exact"/>
            </w:pPr>
            <w:r>
              <w:rPr>
                <w:rStyle w:val="211pt0"/>
              </w:rPr>
              <w:t xml:space="preserve">Сюжеты, публикации, брифинги, пресс- конференции, радио-эфиры консультирование бизнеса с привлечением СМИ и </w:t>
            </w:r>
            <w:proofErr w:type="gramStart"/>
            <w:r>
              <w:rPr>
                <w:rStyle w:val="211pt0"/>
              </w:rPr>
              <w:t>бизнес-объединений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5BD6" w:rsidRDefault="00905BD6" w:rsidP="00743443">
            <w:pPr>
              <w:pStyle w:val="20"/>
              <w:shd w:val="clear" w:color="auto" w:fill="auto"/>
              <w:spacing w:line="277" w:lineRule="exact"/>
              <w:jc w:val="both"/>
            </w:pPr>
            <w:r>
              <w:rPr>
                <w:rStyle w:val="211pt0"/>
              </w:rPr>
              <w:t>Официальные сайты, региональные СМИ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05BD6" w:rsidRDefault="00905BD6" w:rsidP="00743443">
            <w:pPr>
              <w:pStyle w:val="20"/>
              <w:shd w:val="clear" w:color="auto" w:fill="auto"/>
              <w:spacing w:line="274" w:lineRule="exact"/>
            </w:pPr>
            <w:r>
              <w:rPr>
                <w:rStyle w:val="211pt0"/>
              </w:rPr>
              <w:t>Информация о проведении консультаций, лекционных и семинарских занятий о контрольно-надзорной деятельности Роспотребнадзора, в том числе о профилактике нарушений, принимаемых мерах к нарушителям законодательства в области санитарно-эпидемиологического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BD6" w:rsidRDefault="00905BD6" w:rsidP="00743443">
            <w:pPr>
              <w:pStyle w:val="20"/>
              <w:shd w:val="clear" w:color="auto" w:fill="auto"/>
              <w:spacing w:after="240" w:line="274" w:lineRule="exact"/>
            </w:pPr>
            <w:r>
              <w:rPr>
                <w:rStyle w:val="211pt0"/>
              </w:rPr>
              <w:t>13 апреля — анонс</w:t>
            </w:r>
          </w:p>
          <w:p w:rsidR="00905BD6" w:rsidRDefault="00905BD6" w:rsidP="00743443">
            <w:pPr>
              <w:pStyle w:val="20"/>
              <w:shd w:val="clear" w:color="auto" w:fill="auto"/>
              <w:spacing w:before="240" w:line="274" w:lineRule="exact"/>
            </w:pPr>
            <w:r>
              <w:rPr>
                <w:rStyle w:val="211pt0"/>
              </w:rPr>
              <w:t>17 апреля - итоги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BD6" w:rsidRDefault="00905BD6" w:rsidP="005F4D15">
            <w:pPr>
              <w:pStyle w:val="20"/>
              <w:shd w:val="clear" w:color="auto" w:fill="auto"/>
              <w:spacing w:line="274" w:lineRule="exact"/>
              <w:rPr>
                <w:rStyle w:val="211pt0"/>
              </w:rPr>
            </w:pPr>
            <w:r>
              <w:rPr>
                <w:rStyle w:val="211pt0"/>
              </w:rPr>
              <w:t xml:space="preserve">Вахабов </w:t>
            </w:r>
            <w:r w:rsidR="00DB2CE4">
              <w:rPr>
                <w:rStyle w:val="211pt0"/>
              </w:rPr>
              <w:t>А</w:t>
            </w:r>
            <w:r>
              <w:rPr>
                <w:rStyle w:val="211pt0"/>
              </w:rPr>
              <w:t>.М.</w:t>
            </w:r>
          </w:p>
          <w:p w:rsidR="005F4D15" w:rsidRDefault="005F4D15" w:rsidP="005F4D15">
            <w:pPr>
              <w:pStyle w:val="20"/>
              <w:shd w:val="clear" w:color="auto" w:fill="auto"/>
              <w:spacing w:line="274" w:lineRule="exact"/>
              <w:rPr>
                <w:rStyle w:val="211pt0"/>
              </w:rPr>
            </w:pPr>
            <w:r>
              <w:rPr>
                <w:rStyle w:val="211pt0"/>
              </w:rPr>
              <w:t>Начальники ТО</w:t>
            </w:r>
          </w:p>
          <w:p w:rsidR="007725C0" w:rsidRPr="007725C0" w:rsidRDefault="007725C0" w:rsidP="007725C0">
            <w:pPr>
              <w:pStyle w:val="20"/>
              <w:spacing w:line="274" w:lineRule="exact"/>
              <w:rPr>
                <w:sz w:val="22"/>
                <w:szCs w:val="22"/>
              </w:rPr>
            </w:pPr>
            <w:proofErr w:type="spellStart"/>
            <w:r w:rsidRPr="007725C0">
              <w:rPr>
                <w:sz w:val="22"/>
                <w:szCs w:val="22"/>
              </w:rPr>
              <w:t>Ишкаева</w:t>
            </w:r>
            <w:proofErr w:type="spellEnd"/>
            <w:r w:rsidRPr="007725C0">
              <w:rPr>
                <w:sz w:val="22"/>
                <w:szCs w:val="22"/>
              </w:rPr>
              <w:t xml:space="preserve"> З.С.</w:t>
            </w:r>
          </w:p>
          <w:p w:rsidR="005F4D15" w:rsidRDefault="005F4D15" w:rsidP="005F4D15">
            <w:pPr>
              <w:pStyle w:val="20"/>
              <w:shd w:val="clear" w:color="auto" w:fill="auto"/>
              <w:spacing w:line="274" w:lineRule="exact"/>
              <w:rPr>
                <w:rStyle w:val="211pt0"/>
              </w:rPr>
            </w:pPr>
          </w:p>
        </w:tc>
      </w:tr>
    </w:tbl>
    <w:p w:rsidR="00322283" w:rsidRDefault="00322283">
      <w:pPr>
        <w:rPr>
          <w:sz w:val="2"/>
          <w:szCs w:val="2"/>
        </w:rPr>
        <w:sectPr w:rsidR="00322283" w:rsidSect="0038079A">
          <w:pgSz w:w="16840" w:h="11900" w:orient="landscape"/>
          <w:pgMar w:top="360" w:right="360" w:bottom="709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161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9"/>
        <w:gridCol w:w="2835"/>
        <w:gridCol w:w="2410"/>
        <w:gridCol w:w="4536"/>
        <w:gridCol w:w="1559"/>
        <w:gridCol w:w="1701"/>
      </w:tblGrid>
      <w:tr w:rsidR="00905BD6" w:rsidTr="00905BD6">
        <w:trPr>
          <w:trHeight w:hRule="exact" w:val="576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5BD6" w:rsidRDefault="00905BD6" w:rsidP="00743443">
            <w:pPr>
              <w:rPr>
                <w:sz w:val="10"/>
                <w:szCs w:val="1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5BD6" w:rsidRDefault="00905BD6" w:rsidP="00743443">
            <w:pPr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5BD6" w:rsidRDefault="00905BD6" w:rsidP="00743443">
            <w:pPr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5BD6" w:rsidRDefault="00905BD6" w:rsidP="00743443">
            <w:pPr>
              <w:pStyle w:val="20"/>
              <w:shd w:val="clear" w:color="auto" w:fill="auto"/>
              <w:spacing w:line="270" w:lineRule="exact"/>
            </w:pPr>
            <w:r>
              <w:rPr>
                <w:rStyle w:val="211pt0"/>
              </w:rPr>
              <w:t>благополучия населения и защиты прав потребителей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BD6" w:rsidRDefault="00905BD6" w:rsidP="00743443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BD6" w:rsidRDefault="00905BD6" w:rsidP="00743443">
            <w:pPr>
              <w:rPr>
                <w:sz w:val="10"/>
                <w:szCs w:val="10"/>
              </w:rPr>
            </w:pPr>
          </w:p>
        </w:tc>
      </w:tr>
      <w:tr w:rsidR="00905BD6" w:rsidTr="00905BD6">
        <w:trPr>
          <w:trHeight w:hRule="exact" w:val="1393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5BD6" w:rsidRDefault="00905BD6" w:rsidP="00743443">
            <w:pPr>
              <w:pStyle w:val="20"/>
              <w:shd w:val="clear" w:color="auto" w:fill="auto"/>
              <w:spacing w:line="277" w:lineRule="exact"/>
            </w:pPr>
            <w:r>
              <w:rPr>
                <w:rStyle w:val="211pt0"/>
              </w:rPr>
              <w:t>Данные по итогам I квартала о реализации положений антитабачного законодательства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5BD6" w:rsidRDefault="00905BD6" w:rsidP="00743443">
            <w:pPr>
              <w:pStyle w:val="20"/>
              <w:shd w:val="clear" w:color="auto" w:fill="auto"/>
              <w:spacing w:line="220" w:lineRule="exact"/>
            </w:pPr>
            <w:r>
              <w:rPr>
                <w:rStyle w:val="211pt0"/>
              </w:rPr>
              <w:t>Сюжеты, публикации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5BD6" w:rsidRDefault="00905BD6" w:rsidP="00743443">
            <w:pPr>
              <w:pStyle w:val="20"/>
              <w:shd w:val="clear" w:color="auto" w:fill="auto"/>
              <w:spacing w:line="274" w:lineRule="exact"/>
            </w:pPr>
            <w:r>
              <w:rPr>
                <w:rStyle w:val="211pt0"/>
              </w:rPr>
              <w:t>Официальные сайты, региональные СМИ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5BD6" w:rsidRDefault="00905BD6" w:rsidP="00743443">
            <w:pPr>
              <w:pStyle w:val="20"/>
              <w:shd w:val="clear" w:color="auto" w:fill="auto"/>
              <w:spacing w:line="274" w:lineRule="exact"/>
            </w:pPr>
            <w:r>
              <w:rPr>
                <w:rStyle w:val="211pt0"/>
              </w:rPr>
              <w:t>Итоги надзора за реализацией антитабачного закона за I квартал. Примеры выигранных судебных исков в отношении злостных нарушителей. Вред кальянов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BD6" w:rsidRDefault="00905BD6" w:rsidP="00743443">
            <w:pPr>
              <w:pStyle w:val="20"/>
              <w:shd w:val="clear" w:color="auto" w:fill="auto"/>
              <w:spacing w:line="220" w:lineRule="exact"/>
            </w:pPr>
            <w:r>
              <w:rPr>
                <w:rStyle w:val="211pt0"/>
              </w:rPr>
              <w:t>14 апреля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BD6" w:rsidRDefault="00905BD6" w:rsidP="00DB2CE4">
            <w:pPr>
              <w:pStyle w:val="20"/>
              <w:shd w:val="clear" w:color="auto" w:fill="auto"/>
              <w:spacing w:line="220" w:lineRule="exact"/>
              <w:rPr>
                <w:rStyle w:val="211pt0"/>
              </w:rPr>
            </w:pPr>
            <w:r>
              <w:rPr>
                <w:rStyle w:val="211pt0"/>
              </w:rPr>
              <w:t xml:space="preserve">Вахабов </w:t>
            </w:r>
            <w:r w:rsidR="00DB2CE4">
              <w:rPr>
                <w:rStyle w:val="211pt0"/>
              </w:rPr>
              <w:t>А</w:t>
            </w:r>
            <w:r>
              <w:rPr>
                <w:rStyle w:val="211pt0"/>
              </w:rPr>
              <w:t>.М.</w:t>
            </w:r>
          </w:p>
          <w:p w:rsidR="005F4D15" w:rsidRDefault="005F4D15" w:rsidP="00DB2CE4">
            <w:pPr>
              <w:pStyle w:val="20"/>
              <w:shd w:val="clear" w:color="auto" w:fill="auto"/>
              <w:spacing w:line="220" w:lineRule="exact"/>
              <w:rPr>
                <w:rStyle w:val="211pt0"/>
              </w:rPr>
            </w:pPr>
            <w:r>
              <w:rPr>
                <w:rStyle w:val="211pt0"/>
              </w:rPr>
              <w:t>Начальники ТО</w:t>
            </w:r>
          </w:p>
        </w:tc>
      </w:tr>
      <w:tr w:rsidR="00905BD6" w:rsidTr="00905BD6">
        <w:trPr>
          <w:trHeight w:hRule="exact" w:val="1656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5BD6" w:rsidRDefault="00905BD6" w:rsidP="00743443">
            <w:pPr>
              <w:pStyle w:val="20"/>
              <w:shd w:val="clear" w:color="auto" w:fill="auto"/>
              <w:spacing w:line="274" w:lineRule="exact"/>
            </w:pPr>
            <w:r>
              <w:rPr>
                <w:rStyle w:val="211pt0"/>
              </w:rPr>
              <w:t>Данные по защите прав потребителей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5BD6" w:rsidRDefault="00905BD6" w:rsidP="00743443">
            <w:pPr>
              <w:pStyle w:val="20"/>
              <w:shd w:val="clear" w:color="auto" w:fill="auto"/>
              <w:spacing w:line="274" w:lineRule="exact"/>
            </w:pPr>
            <w:r>
              <w:rPr>
                <w:rStyle w:val="211pt0"/>
              </w:rPr>
              <w:t>Сюжеты, публикации, брифинги, пресс- конференции, радио</w:t>
            </w:r>
            <w:r>
              <w:rPr>
                <w:rStyle w:val="211pt0"/>
              </w:rPr>
              <w:softHyphen/>
              <w:t>эфиры, консультации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5BD6" w:rsidRDefault="00905BD6" w:rsidP="00743443">
            <w:pPr>
              <w:pStyle w:val="20"/>
              <w:shd w:val="clear" w:color="auto" w:fill="auto"/>
              <w:spacing w:line="274" w:lineRule="exact"/>
            </w:pPr>
            <w:r>
              <w:rPr>
                <w:rStyle w:val="211pt0"/>
              </w:rPr>
              <w:t>Официальные сайты, региональные СМИ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5BD6" w:rsidRDefault="00905BD6" w:rsidP="00743443">
            <w:pPr>
              <w:pStyle w:val="20"/>
              <w:shd w:val="clear" w:color="auto" w:fill="auto"/>
              <w:spacing w:line="274" w:lineRule="exact"/>
            </w:pPr>
            <w:r>
              <w:rPr>
                <w:rStyle w:val="211pt0"/>
              </w:rPr>
              <w:t>Данные по обращениям потребителей за I квартал 2017 года, распределение обращений по тематике, реагирование Управления (сопровождение в суде, штрафные санкции, консультирование при составлении заявлений и претензий)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BD6" w:rsidRDefault="00905BD6" w:rsidP="00743443">
            <w:pPr>
              <w:pStyle w:val="20"/>
              <w:shd w:val="clear" w:color="auto" w:fill="auto"/>
              <w:spacing w:line="220" w:lineRule="exact"/>
            </w:pPr>
            <w:r>
              <w:rPr>
                <w:rStyle w:val="211pt0"/>
              </w:rPr>
              <w:t>17 апреля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BD6" w:rsidRDefault="00905BD6" w:rsidP="00DB2CE4">
            <w:pPr>
              <w:pStyle w:val="20"/>
              <w:shd w:val="clear" w:color="auto" w:fill="auto"/>
              <w:spacing w:line="220" w:lineRule="exact"/>
              <w:rPr>
                <w:rStyle w:val="211pt0"/>
              </w:rPr>
            </w:pPr>
            <w:r>
              <w:rPr>
                <w:rStyle w:val="211pt0"/>
              </w:rPr>
              <w:t xml:space="preserve">Вахабов </w:t>
            </w:r>
            <w:r w:rsidR="00DB2CE4">
              <w:rPr>
                <w:rStyle w:val="211pt0"/>
              </w:rPr>
              <w:t>А</w:t>
            </w:r>
            <w:r>
              <w:rPr>
                <w:rStyle w:val="211pt0"/>
              </w:rPr>
              <w:t>.М.</w:t>
            </w:r>
          </w:p>
          <w:p w:rsidR="005F4D15" w:rsidRDefault="005F4D15" w:rsidP="00DB2CE4">
            <w:pPr>
              <w:pStyle w:val="20"/>
              <w:shd w:val="clear" w:color="auto" w:fill="auto"/>
              <w:spacing w:line="220" w:lineRule="exact"/>
              <w:rPr>
                <w:rStyle w:val="211pt0"/>
              </w:rPr>
            </w:pPr>
            <w:r>
              <w:rPr>
                <w:rStyle w:val="211pt0"/>
              </w:rPr>
              <w:t>Начальники ТО</w:t>
            </w:r>
          </w:p>
        </w:tc>
      </w:tr>
      <w:tr w:rsidR="00905BD6" w:rsidTr="00905BD6">
        <w:trPr>
          <w:trHeight w:hRule="exact" w:val="1685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5BD6" w:rsidRDefault="00905BD6" w:rsidP="00743443">
            <w:pPr>
              <w:pStyle w:val="20"/>
              <w:shd w:val="clear" w:color="auto" w:fill="auto"/>
              <w:spacing w:line="220" w:lineRule="exact"/>
            </w:pPr>
            <w:r>
              <w:rPr>
                <w:rStyle w:val="211pt0"/>
              </w:rPr>
              <w:t>Профилактика бешенства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5BD6" w:rsidRDefault="00905BD6" w:rsidP="00743443">
            <w:pPr>
              <w:pStyle w:val="20"/>
              <w:shd w:val="clear" w:color="auto" w:fill="auto"/>
              <w:spacing w:line="220" w:lineRule="exact"/>
            </w:pPr>
            <w:r>
              <w:rPr>
                <w:rStyle w:val="211pt0"/>
              </w:rPr>
              <w:t>Сюжеты, публикации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5BD6" w:rsidRDefault="00905BD6" w:rsidP="00743443">
            <w:pPr>
              <w:pStyle w:val="20"/>
              <w:shd w:val="clear" w:color="auto" w:fill="auto"/>
              <w:spacing w:line="277" w:lineRule="exact"/>
            </w:pPr>
            <w:r>
              <w:rPr>
                <w:rStyle w:val="211pt0"/>
              </w:rPr>
              <w:t>Официальные сайты, региональные СМИ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5BD6" w:rsidRDefault="00905BD6" w:rsidP="00743443">
            <w:pPr>
              <w:pStyle w:val="20"/>
              <w:shd w:val="clear" w:color="auto" w:fill="auto"/>
              <w:spacing w:line="277" w:lineRule="exact"/>
            </w:pPr>
            <w:r>
              <w:rPr>
                <w:rStyle w:val="211pt0"/>
              </w:rPr>
              <w:t xml:space="preserve">Данные по региону по заболеваемости бешенством, количество обратившихся с укусами или </w:t>
            </w:r>
            <w:proofErr w:type="spellStart"/>
            <w:r>
              <w:rPr>
                <w:rStyle w:val="211pt0"/>
              </w:rPr>
              <w:t>ослюнениями</w:t>
            </w:r>
            <w:proofErr w:type="spellEnd"/>
            <w:r>
              <w:rPr>
                <w:rStyle w:val="211pt0"/>
              </w:rPr>
              <w:t>, правила профилактики, необходимость своевременной вакцинации домашних животных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BD6" w:rsidRDefault="00905BD6" w:rsidP="00743443">
            <w:pPr>
              <w:pStyle w:val="20"/>
              <w:shd w:val="clear" w:color="auto" w:fill="auto"/>
              <w:spacing w:line="220" w:lineRule="exact"/>
            </w:pPr>
            <w:r>
              <w:rPr>
                <w:rStyle w:val="211pt0"/>
              </w:rPr>
              <w:t>19 апреля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BD6" w:rsidRDefault="00DB2CE4" w:rsidP="00743443">
            <w:pPr>
              <w:pStyle w:val="20"/>
              <w:shd w:val="clear" w:color="auto" w:fill="auto"/>
              <w:spacing w:line="220" w:lineRule="exact"/>
              <w:rPr>
                <w:rStyle w:val="211pt0"/>
              </w:rPr>
            </w:pPr>
            <w:proofErr w:type="spellStart"/>
            <w:r>
              <w:rPr>
                <w:rStyle w:val="211pt0"/>
              </w:rPr>
              <w:t>Наурбиева</w:t>
            </w:r>
            <w:proofErr w:type="spellEnd"/>
            <w:r>
              <w:rPr>
                <w:rStyle w:val="211pt0"/>
              </w:rPr>
              <w:t xml:space="preserve"> Л.И.</w:t>
            </w:r>
          </w:p>
          <w:p w:rsidR="005F4D15" w:rsidRDefault="005F4D15" w:rsidP="00743443">
            <w:pPr>
              <w:pStyle w:val="20"/>
              <w:shd w:val="clear" w:color="auto" w:fill="auto"/>
              <w:spacing w:line="220" w:lineRule="exact"/>
              <w:rPr>
                <w:rStyle w:val="211pt0"/>
              </w:rPr>
            </w:pPr>
            <w:r>
              <w:rPr>
                <w:rStyle w:val="211pt0"/>
              </w:rPr>
              <w:t>Начальники ТО</w:t>
            </w:r>
          </w:p>
        </w:tc>
      </w:tr>
      <w:tr w:rsidR="00905BD6" w:rsidTr="00905BD6">
        <w:trPr>
          <w:trHeight w:hRule="exact" w:val="1400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5BD6" w:rsidRDefault="00905BD6" w:rsidP="00743443">
            <w:pPr>
              <w:pStyle w:val="20"/>
              <w:shd w:val="clear" w:color="auto" w:fill="auto"/>
              <w:spacing w:line="281" w:lineRule="exact"/>
            </w:pPr>
            <w:r>
              <w:rPr>
                <w:rStyle w:val="211pt0"/>
              </w:rPr>
              <w:t>Европейская неделя иммунизации 2017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5BD6" w:rsidRDefault="00905BD6" w:rsidP="00743443">
            <w:pPr>
              <w:pStyle w:val="20"/>
              <w:shd w:val="clear" w:color="auto" w:fill="auto"/>
              <w:spacing w:line="277" w:lineRule="exact"/>
            </w:pPr>
            <w:r>
              <w:rPr>
                <w:rStyle w:val="211pt0"/>
              </w:rPr>
              <w:t>Сюжеты, публикации, брифинги, пресс- конференции, радио</w:t>
            </w:r>
            <w:r>
              <w:rPr>
                <w:rStyle w:val="211pt0"/>
              </w:rPr>
              <w:softHyphen/>
              <w:t>эфиры, консультации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5BD6" w:rsidRDefault="00905BD6" w:rsidP="00743443">
            <w:pPr>
              <w:pStyle w:val="20"/>
              <w:shd w:val="clear" w:color="auto" w:fill="auto"/>
              <w:spacing w:line="277" w:lineRule="exact"/>
            </w:pPr>
            <w:r>
              <w:rPr>
                <w:rStyle w:val="211pt0"/>
              </w:rPr>
              <w:t>Официальные сайты, региональные СМИ, сайты</w:t>
            </w:r>
          </w:p>
          <w:p w:rsidR="00905BD6" w:rsidRDefault="00905BD6" w:rsidP="00743443">
            <w:pPr>
              <w:pStyle w:val="20"/>
              <w:shd w:val="clear" w:color="auto" w:fill="auto"/>
              <w:spacing w:line="277" w:lineRule="exact"/>
            </w:pPr>
            <w:r>
              <w:rPr>
                <w:rStyle w:val="211pt0"/>
              </w:rPr>
              <w:t>муниципальных</w:t>
            </w:r>
          </w:p>
          <w:p w:rsidR="00905BD6" w:rsidRDefault="00905BD6" w:rsidP="00743443">
            <w:pPr>
              <w:pStyle w:val="20"/>
              <w:shd w:val="clear" w:color="auto" w:fill="auto"/>
              <w:spacing w:line="277" w:lineRule="exact"/>
            </w:pPr>
            <w:r>
              <w:rPr>
                <w:rStyle w:val="211pt0"/>
              </w:rPr>
              <w:t>образований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5BD6" w:rsidRDefault="00905BD6" w:rsidP="00743443">
            <w:pPr>
              <w:pStyle w:val="20"/>
              <w:shd w:val="clear" w:color="auto" w:fill="auto"/>
              <w:spacing w:line="277" w:lineRule="exact"/>
            </w:pPr>
            <w:r>
              <w:rPr>
                <w:rStyle w:val="211pt0"/>
              </w:rPr>
              <w:t xml:space="preserve">Успехи вакцинации в регионе, снижение заболеваемости </w:t>
            </w:r>
            <w:proofErr w:type="spellStart"/>
            <w:r>
              <w:rPr>
                <w:rStyle w:val="211pt0"/>
              </w:rPr>
              <w:t>вакциноуправляемыми</w:t>
            </w:r>
            <w:proofErr w:type="spellEnd"/>
            <w:r>
              <w:rPr>
                <w:rStyle w:val="211pt0"/>
              </w:rPr>
              <w:t xml:space="preserve"> инфекциями, ролик Фонда Ростропович</w:t>
            </w:r>
            <w:proofErr w:type="gramStart"/>
            <w:r>
              <w:rPr>
                <w:rStyle w:val="211pt0"/>
              </w:rPr>
              <w:t>а-</w:t>
            </w:r>
            <w:proofErr w:type="gramEnd"/>
            <w:r>
              <w:rPr>
                <w:rStyle w:val="211pt0"/>
              </w:rPr>
              <w:t xml:space="preserve"> Вишневской «Я привит»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BD6" w:rsidRDefault="00905BD6" w:rsidP="00743443">
            <w:pPr>
              <w:pStyle w:val="20"/>
              <w:shd w:val="clear" w:color="auto" w:fill="auto"/>
              <w:spacing w:line="220" w:lineRule="exact"/>
            </w:pPr>
            <w:r>
              <w:rPr>
                <w:rStyle w:val="211pt0"/>
              </w:rPr>
              <w:t>24-30 апреля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BD6" w:rsidRDefault="00DB2CE4" w:rsidP="00743443">
            <w:pPr>
              <w:pStyle w:val="20"/>
              <w:shd w:val="clear" w:color="auto" w:fill="auto"/>
              <w:spacing w:line="220" w:lineRule="exact"/>
              <w:rPr>
                <w:rStyle w:val="211pt0"/>
              </w:rPr>
            </w:pPr>
            <w:proofErr w:type="spellStart"/>
            <w:r>
              <w:rPr>
                <w:rStyle w:val="211pt0"/>
              </w:rPr>
              <w:t>Наурбиева</w:t>
            </w:r>
            <w:proofErr w:type="spellEnd"/>
            <w:r>
              <w:rPr>
                <w:rStyle w:val="211pt0"/>
              </w:rPr>
              <w:t xml:space="preserve"> Л.И.</w:t>
            </w:r>
          </w:p>
          <w:p w:rsidR="005F4D15" w:rsidRDefault="005F4D15" w:rsidP="00743443">
            <w:pPr>
              <w:pStyle w:val="20"/>
              <w:shd w:val="clear" w:color="auto" w:fill="auto"/>
              <w:spacing w:line="220" w:lineRule="exact"/>
              <w:rPr>
                <w:rStyle w:val="211pt0"/>
              </w:rPr>
            </w:pPr>
            <w:r>
              <w:rPr>
                <w:rStyle w:val="211pt0"/>
              </w:rPr>
              <w:t>Начальники ТО</w:t>
            </w:r>
          </w:p>
        </w:tc>
      </w:tr>
      <w:tr w:rsidR="00905BD6" w:rsidTr="00905BD6">
        <w:trPr>
          <w:trHeight w:hRule="exact" w:val="1663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5BD6" w:rsidRDefault="00905BD6" w:rsidP="00743443">
            <w:pPr>
              <w:pStyle w:val="20"/>
              <w:shd w:val="clear" w:color="auto" w:fill="auto"/>
              <w:spacing w:line="274" w:lineRule="exact"/>
            </w:pPr>
            <w:r>
              <w:rPr>
                <w:rStyle w:val="211pt0"/>
              </w:rPr>
              <w:t>Контроль за хлебобулочными и мукомольно-крупяными изделиями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5BD6" w:rsidRDefault="00905BD6" w:rsidP="00743443">
            <w:pPr>
              <w:pStyle w:val="20"/>
              <w:shd w:val="clear" w:color="auto" w:fill="auto"/>
              <w:spacing w:line="220" w:lineRule="exact"/>
            </w:pPr>
            <w:r>
              <w:rPr>
                <w:rStyle w:val="211pt0"/>
              </w:rPr>
              <w:t>Сюжеты, публикации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5BD6" w:rsidRDefault="00905BD6" w:rsidP="00743443">
            <w:pPr>
              <w:pStyle w:val="20"/>
              <w:shd w:val="clear" w:color="auto" w:fill="auto"/>
              <w:spacing w:line="277" w:lineRule="exact"/>
            </w:pPr>
            <w:r>
              <w:rPr>
                <w:rStyle w:val="211pt0"/>
              </w:rPr>
              <w:t>Официальные сайты, региональные СМИ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5BD6" w:rsidRDefault="00905BD6" w:rsidP="00743443">
            <w:pPr>
              <w:pStyle w:val="20"/>
              <w:shd w:val="clear" w:color="auto" w:fill="auto"/>
              <w:spacing w:line="274" w:lineRule="exact"/>
              <w:rPr>
                <w:rStyle w:val="211pt0"/>
              </w:rPr>
            </w:pPr>
            <w:r>
              <w:rPr>
                <w:rStyle w:val="211pt0"/>
              </w:rPr>
              <w:t>Данные за 2016 и 1 квартал 2017 года о надзоре за хлебобулочными и мукомольно-крупяными изделиями, количество исследований, количество неудовлетворительных проб, рекомендации по рационам</w:t>
            </w:r>
          </w:p>
          <w:p w:rsidR="005F4D15" w:rsidRDefault="005F4D15" w:rsidP="00743443">
            <w:pPr>
              <w:pStyle w:val="20"/>
              <w:shd w:val="clear" w:color="auto" w:fill="auto"/>
              <w:spacing w:line="274" w:lineRule="exac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BD6" w:rsidRDefault="00905BD6" w:rsidP="00743443">
            <w:pPr>
              <w:pStyle w:val="20"/>
              <w:shd w:val="clear" w:color="auto" w:fill="auto"/>
              <w:spacing w:line="220" w:lineRule="exact"/>
            </w:pPr>
            <w:r>
              <w:rPr>
                <w:rStyle w:val="211pt0"/>
              </w:rPr>
              <w:t>26 апреля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BD6" w:rsidRDefault="00DB2CE4" w:rsidP="00743443">
            <w:pPr>
              <w:pStyle w:val="20"/>
              <w:shd w:val="clear" w:color="auto" w:fill="auto"/>
              <w:spacing w:line="220" w:lineRule="exact"/>
              <w:rPr>
                <w:rStyle w:val="211pt0"/>
              </w:rPr>
            </w:pPr>
            <w:proofErr w:type="spellStart"/>
            <w:r>
              <w:rPr>
                <w:rStyle w:val="211pt0"/>
              </w:rPr>
              <w:t>Зайтаева</w:t>
            </w:r>
            <w:proofErr w:type="spellEnd"/>
            <w:r>
              <w:rPr>
                <w:rStyle w:val="211pt0"/>
              </w:rPr>
              <w:t xml:space="preserve"> Х.У.</w:t>
            </w:r>
            <w:r w:rsidR="005F4D15">
              <w:rPr>
                <w:rStyle w:val="211pt0"/>
              </w:rPr>
              <w:t xml:space="preserve"> Начальники ТО</w:t>
            </w:r>
          </w:p>
        </w:tc>
      </w:tr>
      <w:tr w:rsidR="00905BD6" w:rsidTr="005F4D15">
        <w:trPr>
          <w:trHeight w:hRule="exact" w:val="1268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5BD6" w:rsidRDefault="00905BD6" w:rsidP="00743443">
            <w:pPr>
              <w:pStyle w:val="20"/>
              <w:shd w:val="clear" w:color="auto" w:fill="auto"/>
              <w:spacing w:line="277" w:lineRule="exact"/>
            </w:pPr>
            <w:r>
              <w:rPr>
                <w:rStyle w:val="211pt0"/>
              </w:rPr>
              <w:t>Рекомендации по отдыху на природе в майские праздники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5BD6" w:rsidRDefault="00905BD6" w:rsidP="00743443">
            <w:pPr>
              <w:pStyle w:val="20"/>
              <w:shd w:val="clear" w:color="auto" w:fill="auto"/>
              <w:spacing w:line="277" w:lineRule="exact"/>
            </w:pPr>
            <w:r>
              <w:rPr>
                <w:rStyle w:val="211pt0"/>
              </w:rPr>
              <w:t>Сюжеты, публикации, брифинги, пресс- конференции, радио-эфиры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5BD6" w:rsidRDefault="00905BD6" w:rsidP="00743443">
            <w:pPr>
              <w:pStyle w:val="20"/>
              <w:shd w:val="clear" w:color="auto" w:fill="auto"/>
              <w:spacing w:line="274" w:lineRule="exact"/>
            </w:pPr>
            <w:r>
              <w:rPr>
                <w:rStyle w:val="211pt0"/>
              </w:rPr>
              <w:t>Официальные сайты, региональные СМИ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5BD6" w:rsidRDefault="00905BD6" w:rsidP="00743443">
            <w:pPr>
              <w:pStyle w:val="20"/>
              <w:shd w:val="clear" w:color="auto" w:fill="auto"/>
              <w:spacing w:line="274" w:lineRule="exact"/>
              <w:rPr>
                <w:rStyle w:val="211pt0"/>
              </w:rPr>
            </w:pPr>
            <w:r>
              <w:rPr>
                <w:rStyle w:val="211pt0"/>
              </w:rPr>
              <w:t>Информация по сохранению здоровья в праздники - рекомендации по питанию, термической обработке продуктов, поведению на природе</w:t>
            </w:r>
          </w:p>
          <w:p w:rsidR="005F4D15" w:rsidRDefault="005F4D15" w:rsidP="00743443">
            <w:pPr>
              <w:pStyle w:val="20"/>
              <w:shd w:val="clear" w:color="auto" w:fill="auto"/>
              <w:spacing w:line="274" w:lineRule="exac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BD6" w:rsidRDefault="00905BD6" w:rsidP="00743443">
            <w:pPr>
              <w:pStyle w:val="20"/>
              <w:shd w:val="clear" w:color="auto" w:fill="auto"/>
              <w:spacing w:line="220" w:lineRule="exact"/>
            </w:pPr>
            <w:r>
              <w:rPr>
                <w:rStyle w:val="211pt0"/>
              </w:rPr>
              <w:t>27 апреля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25C0" w:rsidRDefault="007725C0" w:rsidP="007725C0">
            <w:pPr>
              <w:pStyle w:val="20"/>
              <w:rPr>
                <w:rStyle w:val="211pt0"/>
              </w:rPr>
            </w:pPr>
            <w:proofErr w:type="spellStart"/>
            <w:r w:rsidRPr="007725C0">
              <w:rPr>
                <w:sz w:val="22"/>
                <w:szCs w:val="22"/>
              </w:rPr>
              <w:t>Наурбиева</w:t>
            </w:r>
            <w:proofErr w:type="spellEnd"/>
            <w:r w:rsidRPr="007725C0">
              <w:rPr>
                <w:sz w:val="22"/>
                <w:szCs w:val="22"/>
              </w:rPr>
              <w:t xml:space="preserve"> Л.И.</w:t>
            </w:r>
          </w:p>
          <w:p w:rsidR="00905BD6" w:rsidRDefault="00DB2CE4" w:rsidP="00743443">
            <w:pPr>
              <w:pStyle w:val="20"/>
              <w:shd w:val="clear" w:color="auto" w:fill="auto"/>
              <w:spacing w:line="220" w:lineRule="exact"/>
              <w:rPr>
                <w:rStyle w:val="211pt0"/>
              </w:rPr>
            </w:pPr>
            <w:proofErr w:type="spellStart"/>
            <w:r>
              <w:rPr>
                <w:rStyle w:val="211pt0"/>
              </w:rPr>
              <w:t>Зайтаева</w:t>
            </w:r>
            <w:proofErr w:type="spellEnd"/>
            <w:r>
              <w:rPr>
                <w:rStyle w:val="211pt0"/>
              </w:rPr>
              <w:t xml:space="preserve"> Х.У.</w:t>
            </w:r>
          </w:p>
          <w:p w:rsidR="005F4D15" w:rsidRDefault="005F4D15" w:rsidP="00743443">
            <w:pPr>
              <w:pStyle w:val="20"/>
              <w:shd w:val="clear" w:color="auto" w:fill="auto"/>
              <w:spacing w:line="220" w:lineRule="exact"/>
              <w:rPr>
                <w:rStyle w:val="211pt0"/>
              </w:rPr>
            </w:pPr>
            <w:r>
              <w:rPr>
                <w:rStyle w:val="211pt0"/>
              </w:rPr>
              <w:t>Начальники ТО</w:t>
            </w:r>
          </w:p>
        </w:tc>
      </w:tr>
      <w:tr w:rsidR="00905BD6" w:rsidTr="005F4D15">
        <w:trPr>
          <w:trHeight w:hRule="exact" w:val="704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05BD6" w:rsidRDefault="00905BD6" w:rsidP="00743443">
            <w:pPr>
              <w:pStyle w:val="20"/>
              <w:shd w:val="clear" w:color="auto" w:fill="auto"/>
              <w:spacing w:line="274" w:lineRule="exact"/>
              <w:rPr>
                <w:rStyle w:val="211pt0"/>
              </w:rPr>
            </w:pPr>
            <w:r>
              <w:rPr>
                <w:rStyle w:val="211pt0"/>
              </w:rPr>
              <w:t>Результаты надзора за приостановлением реализации</w:t>
            </w:r>
          </w:p>
          <w:p w:rsidR="005F4D15" w:rsidRDefault="005F4D15" w:rsidP="00743443">
            <w:pPr>
              <w:pStyle w:val="20"/>
              <w:shd w:val="clear" w:color="auto" w:fill="auto"/>
              <w:spacing w:line="274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5BD6" w:rsidRDefault="00905BD6" w:rsidP="00743443">
            <w:pPr>
              <w:pStyle w:val="20"/>
              <w:shd w:val="clear" w:color="auto" w:fill="auto"/>
              <w:spacing w:line="220" w:lineRule="exact"/>
            </w:pPr>
            <w:r>
              <w:rPr>
                <w:rStyle w:val="211pt0"/>
              </w:rPr>
              <w:t>Сюжеты, публикации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05BD6" w:rsidRDefault="00905BD6" w:rsidP="00743443">
            <w:pPr>
              <w:pStyle w:val="20"/>
              <w:shd w:val="clear" w:color="auto" w:fill="auto"/>
              <w:spacing w:line="274" w:lineRule="exact"/>
              <w:rPr>
                <w:rStyle w:val="211pt0"/>
              </w:rPr>
            </w:pPr>
            <w:r>
              <w:rPr>
                <w:rStyle w:val="211pt0"/>
              </w:rPr>
              <w:t>Официальные сайты, региональные СМИ</w:t>
            </w:r>
          </w:p>
          <w:p w:rsidR="005F4D15" w:rsidRDefault="005F4D15" w:rsidP="00743443">
            <w:pPr>
              <w:pStyle w:val="20"/>
              <w:shd w:val="clear" w:color="auto" w:fill="auto"/>
              <w:spacing w:line="274" w:lineRule="exact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05BD6" w:rsidRDefault="00905BD6" w:rsidP="00743443">
            <w:pPr>
              <w:pStyle w:val="20"/>
              <w:shd w:val="clear" w:color="auto" w:fill="auto"/>
              <w:spacing w:line="274" w:lineRule="exact"/>
              <w:rPr>
                <w:rStyle w:val="211pt0"/>
              </w:rPr>
            </w:pPr>
            <w:r>
              <w:rPr>
                <w:rStyle w:val="211pt0"/>
              </w:rPr>
              <w:t>Акцент на мерах, количестве арестованной продукции с указанием виновных ЮЛ/ИП</w:t>
            </w:r>
          </w:p>
          <w:p w:rsidR="005F4D15" w:rsidRDefault="005F4D15" w:rsidP="00743443">
            <w:pPr>
              <w:pStyle w:val="20"/>
              <w:shd w:val="clear" w:color="auto" w:fill="auto"/>
              <w:spacing w:line="274" w:lineRule="exac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BD6" w:rsidRDefault="00905BD6" w:rsidP="00743443">
            <w:pPr>
              <w:pStyle w:val="20"/>
              <w:shd w:val="clear" w:color="auto" w:fill="auto"/>
              <w:spacing w:line="220" w:lineRule="exact"/>
            </w:pPr>
            <w:r>
              <w:rPr>
                <w:rStyle w:val="211pt0"/>
              </w:rPr>
              <w:t>Раз в две недели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BD6" w:rsidRDefault="00DB2CE4" w:rsidP="00743443">
            <w:pPr>
              <w:pStyle w:val="20"/>
              <w:shd w:val="clear" w:color="auto" w:fill="auto"/>
              <w:spacing w:line="220" w:lineRule="exact"/>
              <w:rPr>
                <w:rStyle w:val="211pt0"/>
              </w:rPr>
            </w:pPr>
            <w:proofErr w:type="spellStart"/>
            <w:r>
              <w:rPr>
                <w:rStyle w:val="211pt0"/>
              </w:rPr>
              <w:t>Зайтаева</w:t>
            </w:r>
            <w:proofErr w:type="spellEnd"/>
            <w:r>
              <w:rPr>
                <w:rStyle w:val="211pt0"/>
              </w:rPr>
              <w:t xml:space="preserve"> Х.У.</w:t>
            </w:r>
          </w:p>
          <w:p w:rsidR="007725C0" w:rsidRDefault="007725C0" w:rsidP="00743443">
            <w:pPr>
              <w:pStyle w:val="20"/>
              <w:shd w:val="clear" w:color="auto" w:fill="auto"/>
              <w:spacing w:line="220" w:lineRule="exact"/>
              <w:rPr>
                <w:rStyle w:val="211pt0"/>
              </w:rPr>
            </w:pPr>
            <w:r>
              <w:rPr>
                <w:rStyle w:val="211pt0"/>
              </w:rPr>
              <w:t>Вахабов А.М.</w:t>
            </w:r>
          </w:p>
          <w:p w:rsidR="005F4D15" w:rsidRDefault="005F4D15" w:rsidP="00743443">
            <w:pPr>
              <w:pStyle w:val="20"/>
              <w:shd w:val="clear" w:color="auto" w:fill="auto"/>
              <w:spacing w:line="220" w:lineRule="exact"/>
              <w:rPr>
                <w:rStyle w:val="211pt0"/>
              </w:rPr>
            </w:pPr>
            <w:r>
              <w:rPr>
                <w:rStyle w:val="211pt0"/>
              </w:rPr>
              <w:t>Начальники ТО</w:t>
            </w:r>
          </w:p>
        </w:tc>
      </w:tr>
    </w:tbl>
    <w:p w:rsidR="00322283" w:rsidRDefault="00322283">
      <w:pPr>
        <w:rPr>
          <w:sz w:val="2"/>
          <w:szCs w:val="2"/>
        </w:rPr>
        <w:sectPr w:rsidR="00322283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161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9"/>
        <w:gridCol w:w="2835"/>
        <w:gridCol w:w="2410"/>
        <w:gridCol w:w="4536"/>
        <w:gridCol w:w="1559"/>
        <w:gridCol w:w="1701"/>
      </w:tblGrid>
      <w:tr w:rsidR="00905BD6" w:rsidTr="00DB2CE4">
        <w:trPr>
          <w:trHeight w:hRule="exact" w:val="1127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5BD6" w:rsidRDefault="00905BD6" w:rsidP="00743443">
            <w:pPr>
              <w:pStyle w:val="20"/>
              <w:shd w:val="clear" w:color="auto" w:fill="auto"/>
              <w:spacing w:line="274" w:lineRule="exact"/>
            </w:pPr>
            <w:r>
              <w:rPr>
                <w:rStyle w:val="211pt0"/>
              </w:rPr>
              <w:lastRenderedPageBreak/>
              <w:t>непищевой и пищевой спиртосодержащей продукции. Статистика снижения алкогольных отравлений.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5BD6" w:rsidRDefault="00905BD6" w:rsidP="00743443">
            <w:pPr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5BD6" w:rsidRDefault="00905BD6" w:rsidP="00743443">
            <w:pPr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5BD6" w:rsidRDefault="00905BD6" w:rsidP="00743443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BD6" w:rsidRDefault="00905BD6" w:rsidP="00743443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BD6" w:rsidRDefault="00905BD6" w:rsidP="00743443">
            <w:pPr>
              <w:rPr>
                <w:sz w:val="10"/>
                <w:szCs w:val="10"/>
              </w:rPr>
            </w:pPr>
          </w:p>
        </w:tc>
      </w:tr>
      <w:tr w:rsidR="00905BD6" w:rsidTr="00DB2CE4">
        <w:trPr>
          <w:trHeight w:hRule="exact" w:val="853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05BD6" w:rsidRDefault="00905BD6" w:rsidP="00743443">
            <w:pPr>
              <w:pStyle w:val="20"/>
              <w:shd w:val="clear" w:color="auto" w:fill="auto"/>
              <w:spacing w:line="277" w:lineRule="exact"/>
              <w:jc w:val="both"/>
            </w:pPr>
            <w:r>
              <w:rPr>
                <w:rStyle w:val="211pt0"/>
              </w:rPr>
              <w:t>Судебная и административная практика Управлений по субъектам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5BD6" w:rsidRDefault="00905BD6" w:rsidP="00743443">
            <w:pPr>
              <w:pStyle w:val="20"/>
              <w:shd w:val="clear" w:color="auto" w:fill="auto"/>
              <w:spacing w:line="220" w:lineRule="exact"/>
            </w:pPr>
            <w:r>
              <w:rPr>
                <w:rStyle w:val="211pt0"/>
              </w:rPr>
              <w:t>Публикации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5BD6" w:rsidRDefault="00905BD6" w:rsidP="00743443">
            <w:pPr>
              <w:pStyle w:val="20"/>
              <w:shd w:val="clear" w:color="auto" w:fill="auto"/>
              <w:spacing w:line="277" w:lineRule="exact"/>
              <w:jc w:val="both"/>
            </w:pPr>
            <w:r>
              <w:rPr>
                <w:rStyle w:val="211pt0"/>
              </w:rPr>
              <w:t>Официальные сайты, региональные СМИ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5BD6" w:rsidRDefault="00905BD6" w:rsidP="00743443">
            <w:pPr>
              <w:pStyle w:val="20"/>
              <w:shd w:val="clear" w:color="auto" w:fill="auto"/>
              <w:spacing w:line="274" w:lineRule="exact"/>
            </w:pPr>
            <w:r>
              <w:rPr>
                <w:rStyle w:val="211pt0"/>
              </w:rPr>
              <w:t>Положительная судебная и административная практика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BD6" w:rsidRDefault="00905BD6" w:rsidP="00743443">
            <w:pPr>
              <w:pStyle w:val="20"/>
              <w:shd w:val="clear" w:color="auto" w:fill="auto"/>
              <w:spacing w:line="274" w:lineRule="exact"/>
              <w:ind w:left="160"/>
            </w:pPr>
            <w:r>
              <w:rPr>
                <w:rStyle w:val="211pt0"/>
              </w:rPr>
              <w:t>По мере накопления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BD6" w:rsidRDefault="007725C0" w:rsidP="00743443">
            <w:pPr>
              <w:pStyle w:val="20"/>
              <w:shd w:val="clear" w:color="auto" w:fill="auto"/>
              <w:spacing w:line="274" w:lineRule="exact"/>
              <w:ind w:left="160"/>
              <w:rPr>
                <w:rStyle w:val="211pt0"/>
              </w:rPr>
            </w:pPr>
            <w:r>
              <w:rPr>
                <w:rStyle w:val="211pt0"/>
              </w:rPr>
              <w:t>Крылова М.В.</w:t>
            </w:r>
          </w:p>
          <w:p w:rsidR="005F4D15" w:rsidRDefault="005F4D15" w:rsidP="00743443">
            <w:pPr>
              <w:pStyle w:val="20"/>
              <w:shd w:val="clear" w:color="auto" w:fill="auto"/>
              <w:spacing w:line="274" w:lineRule="exact"/>
              <w:ind w:left="160"/>
              <w:rPr>
                <w:rStyle w:val="211pt0"/>
              </w:rPr>
            </w:pPr>
            <w:r>
              <w:rPr>
                <w:rStyle w:val="211pt0"/>
              </w:rPr>
              <w:t>Начальники ТО</w:t>
            </w:r>
          </w:p>
        </w:tc>
      </w:tr>
    </w:tbl>
    <w:p w:rsidR="00322283" w:rsidRDefault="00322283">
      <w:pPr>
        <w:rPr>
          <w:sz w:val="2"/>
          <w:szCs w:val="2"/>
        </w:rPr>
      </w:pPr>
    </w:p>
    <w:p w:rsidR="0038079A" w:rsidRDefault="0038079A">
      <w:pPr>
        <w:rPr>
          <w:sz w:val="2"/>
          <w:szCs w:val="2"/>
        </w:rPr>
      </w:pPr>
    </w:p>
    <w:p w:rsidR="0038079A" w:rsidRDefault="0038079A">
      <w:pPr>
        <w:rPr>
          <w:sz w:val="2"/>
          <w:szCs w:val="2"/>
        </w:rPr>
      </w:pPr>
    </w:p>
    <w:p w:rsidR="0038079A" w:rsidRDefault="0038079A">
      <w:pPr>
        <w:rPr>
          <w:sz w:val="2"/>
          <w:szCs w:val="2"/>
        </w:rPr>
      </w:pPr>
    </w:p>
    <w:p w:rsidR="0038079A" w:rsidRDefault="0038079A">
      <w:pPr>
        <w:rPr>
          <w:sz w:val="2"/>
          <w:szCs w:val="2"/>
        </w:rPr>
      </w:pPr>
    </w:p>
    <w:p w:rsidR="0038079A" w:rsidRDefault="0038079A">
      <w:pPr>
        <w:rPr>
          <w:sz w:val="2"/>
          <w:szCs w:val="2"/>
        </w:rPr>
      </w:pPr>
    </w:p>
    <w:p w:rsidR="0038079A" w:rsidRDefault="0038079A">
      <w:pPr>
        <w:rPr>
          <w:sz w:val="2"/>
          <w:szCs w:val="2"/>
        </w:rPr>
      </w:pPr>
    </w:p>
    <w:p w:rsidR="0038079A" w:rsidRDefault="0038079A">
      <w:pPr>
        <w:rPr>
          <w:sz w:val="2"/>
          <w:szCs w:val="2"/>
        </w:rPr>
      </w:pPr>
    </w:p>
    <w:p w:rsidR="0038079A" w:rsidRDefault="0038079A">
      <w:pPr>
        <w:rPr>
          <w:sz w:val="2"/>
          <w:szCs w:val="2"/>
        </w:rPr>
      </w:pPr>
    </w:p>
    <w:p w:rsidR="0038079A" w:rsidRDefault="0038079A">
      <w:pPr>
        <w:rPr>
          <w:sz w:val="2"/>
          <w:szCs w:val="2"/>
        </w:rPr>
      </w:pPr>
    </w:p>
    <w:p w:rsidR="0038079A" w:rsidRDefault="0038079A">
      <w:pPr>
        <w:rPr>
          <w:sz w:val="2"/>
          <w:szCs w:val="2"/>
        </w:rPr>
      </w:pPr>
    </w:p>
    <w:p w:rsidR="0038079A" w:rsidRDefault="0038079A">
      <w:pPr>
        <w:rPr>
          <w:sz w:val="2"/>
          <w:szCs w:val="2"/>
        </w:rPr>
      </w:pPr>
    </w:p>
    <w:p w:rsidR="0038079A" w:rsidRPr="0038079A" w:rsidRDefault="0038079A" w:rsidP="0038079A">
      <w:pPr>
        <w:rPr>
          <w:sz w:val="2"/>
          <w:szCs w:val="2"/>
        </w:rPr>
      </w:pPr>
    </w:p>
    <w:p w:rsidR="0038079A" w:rsidRPr="0038079A" w:rsidRDefault="0038079A" w:rsidP="0038079A">
      <w:pPr>
        <w:rPr>
          <w:sz w:val="2"/>
          <w:szCs w:val="2"/>
        </w:rPr>
      </w:pPr>
    </w:p>
    <w:p w:rsidR="0038079A" w:rsidRPr="0038079A" w:rsidRDefault="0038079A" w:rsidP="0038079A">
      <w:pPr>
        <w:rPr>
          <w:sz w:val="2"/>
          <w:szCs w:val="2"/>
        </w:rPr>
      </w:pPr>
    </w:p>
    <w:p w:rsidR="0038079A" w:rsidRPr="0038079A" w:rsidRDefault="0038079A" w:rsidP="0038079A">
      <w:pPr>
        <w:rPr>
          <w:sz w:val="2"/>
          <w:szCs w:val="2"/>
        </w:rPr>
      </w:pPr>
    </w:p>
    <w:p w:rsidR="0038079A" w:rsidRPr="0038079A" w:rsidRDefault="0038079A" w:rsidP="0038079A">
      <w:pPr>
        <w:rPr>
          <w:sz w:val="2"/>
          <w:szCs w:val="2"/>
        </w:rPr>
      </w:pPr>
    </w:p>
    <w:p w:rsidR="0038079A" w:rsidRPr="0038079A" w:rsidRDefault="0038079A" w:rsidP="0038079A">
      <w:pPr>
        <w:rPr>
          <w:sz w:val="2"/>
          <w:szCs w:val="2"/>
        </w:rPr>
      </w:pPr>
    </w:p>
    <w:p w:rsidR="0038079A" w:rsidRPr="0038079A" w:rsidRDefault="0038079A" w:rsidP="0038079A">
      <w:pPr>
        <w:rPr>
          <w:sz w:val="2"/>
          <w:szCs w:val="2"/>
        </w:rPr>
      </w:pPr>
    </w:p>
    <w:p w:rsidR="0038079A" w:rsidRPr="0038079A" w:rsidRDefault="0038079A" w:rsidP="0038079A">
      <w:pPr>
        <w:rPr>
          <w:sz w:val="2"/>
          <w:szCs w:val="2"/>
        </w:rPr>
      </w:pPr>
    </w:p>
    <w:p w:rsidR="0038079A" w:rsidRPr="0038079A" w:rsidRDefault="0038079A" w:rsidP="0038079A">
      <w:pPr>
        <w:rPr>
          <w:sz w:val="2"/>
          <w:szCs w:val="2"/>
        </w:rPr>
      </w:pPr>
    </w:p>
    <w:p w:rsidR="0038079A" w:rsidRPr="0038079A" w:rsidRDefault="0038079A" w:rsidP="0038079A">
      <w:pPr>
        <w:rPr>
          <w:sz w:val="2"/>
          <w:szCs w:val="2"/>
        </w:rPr>
      </w:pPr>
    </w:p>
    <w:p w:rsidR="0038079A" w:rsidRPr="0038079A" w:rsidRDefault="0038079A" w:rsidP="0038079A">
      <w:pPr>
        <w:rPr>
          <w:sz w:val="2"/>
          <w:szCs w:val="2"/>
        </w:rPr>
      </w:pPr>
    </w:p>
    <w:p w:rsidR="0038079A" w:rsidRPr="0038079A" w:rsidRDefault="0038079A" w:rsidP="0038079A">
      <w:pPr>
        <w:rPr>
          <w:sz w:val="2"/>
          <w:szCs w:val="2"/>
        </w:rPr>
      </w:pPr>
    </w:p>
    <w:p w:rsidR="0038079A" w:rsidRPr="0038079A" w:rsidRDefault="0038079A" w:rsidP="0038079A">
      <w:pPr>
        <w:rPr>
          <w:sz w:val="2"/>
          <w:szCs w:val="2"/>
        </w:rPr>
      </w:pPr>
    </w:p>
    <w:p w:rsidR="0038079A" w:rsidRPr="0038079A" w:rsidRDefault="0038079A" w:rsidP="0038079A">
      <w:pPr>
        <w:rPr>
          <w:sz w:val="2"/>
          <w:szCs w:val="2"/>
        </w:rPr>
      </w:pPr>
    </w:p>
    <w:p w:rsidR="0038079A" w:rsidRPr="0038079A" w:rsidRDefault="0038079A" w:rsidP="0038079A">
      <w:pPr>
        <w:rPr>
          <w:sz w:val="2"/>
          <w:szCs w:val="2"/>
        </w:rPr>
      </w:pPr>
    </w:p>
    <w:p w:rsidR="0038079A" w:rsidRPr="0038079A" w:rsidRDefault="0038079A" w:rsidP="0038079A">
      <w:pPr>
        <w:rPr>
          <w:sz w:val="2"/>
          <w:szCs w:val="2"/>
        </w:rPr>
      </w:pPr>
    </w:p>
    <w:p w:rsidR="0038079A" w:rsidRPr="0038079A" w:rsidRDefault="0038079A" w:rsidP="0038079A">
      <w:pPr>
        <w:rPr>
          <w:sz w:val="2"/>
          <w:szCs w:val="2"/>
        </w:rPr>
      </w:pPr>
    </w:p>
    <w:p w:rsidR="0038079A" w:rsidRPr="0038079A" w:rsidRDefault="0038079A" w:rsidP="0038079A">
      <w:pPr>
        <w:rPr>
          <w:sz w:val="2"/>
          <w:szCs w:val="2"/>
        </w:rPr>
      </w:pPr>
    </w:p>
    <w:p w:rsidR="0038079A" w:rsidRPr="0038079A" w:rsidRDefault="0038079A" w:rsidP="0038079A">
      <w:pPr>
        <w:rPr>
          <w:sz w:val="2"/>
          <w:szCs w:val="2"/>
        </w:rPr>
      </w:pPr>
    </w:p>
    <w:p w:rsidR="0038079A" w:rsidRPr="0038079A" w:rsidRDefault="0038079A" w:rsidP="0038079A">
      <w:pPr>
        <w:rPr>
          <w:sz w:val="2"/>
          <w:szCs w:val="2"/>
        </w:rPr>
      </w:pPr>
    </w:p>
    <w:p w:rsidR="0038079A" w:rsidRPr="0038079A" w:rsidRDefault="0038079A" w:rsidP="0038079A">
      <w:pPr>
        <w:rPr>
          <w:sz w:val="2"/>
          <w:szCs w:val="2"/>
        </w:rPr>
      </w:pPr>
    </w:p>
    <w:p w:rsidR="0038079A" w:rsidRPr="0038079A" w:rsidRDefault="0038079A" w:rsidP="0038079A">
      <w:pPr>
        <w:rPr>
          <w:sz w:val="2"/>
          <w:szCs w:val="2"/>
        </w:rPr>
      </w:pPr>
    </w:p>
    <w:p w:rsidR="0038079A" w:rsidRPr="0038079A" w:rsidRDefault="0038079A" w:rsidP="0038079A">
      <w:pPr>
        <w:rPr>
          <w:sz w:val="2"/>
          <w:szCs w:val="2"/>
        </w:rPr>
      </w:pPr>
    </w:p>
    <w:p w:rsidR="0038079A" w:rsidRPr="0038079A" w:rsidRDefault="0038079A" w:rsidP="0038079A">
      <w:pPr>
        <w:rPr>
          <w:sz w:val="2"/>
          <w:szCs w:val="2"/>
        </w:rPr>
      </w:pPr>
    </w:p>
    <w:p w:rsidR="0038079A" w:rsidRPr="0038079A" w:rsidRDefault="0038079A" w:rsidP="0038079A">
      <w:pPr>
        <w:rPr>
          <w:sz w:val="2"/>
          <w:szCs w:val="2"/>
        </w:rPr>
      </w:pPr>
    </w:p>
    <w:p w:rsidR="0038079A" w:rsidRPr="0038079A" w:rsidRDefault="0038079A" w:rsidP="0038079A">
      <w:pPr>
        <w:rPr>
          <w:sz w:val="2"/>
          <w:szCs w:val="2"/>
        </w:rPr>
      </w:pPr>
    </w:p>
    <w:p w:rsidR="0038079A" w:rsidRPr="0038079A" w:rsidRDefault="0038079A" w:rsidP="0038079A">
      <w:pPr>
        <w:rPr>
          <w:sz w:val="2"/>
          <w:szCs w:val="2"/>
        </w:rPr>
      </w:pPr>
    </w:p>
    <w:p w:rsidR="0038079A" w:rsidRPr="0038079A" w:rsidRDefault="0038079A" w:rsidP="0038079A">
      <w:pPr>
        <w:rPr>
          <w:sz w:val="2"/>
          <w:szCs w:val="2"/>
        </w:rPr>
      </w:pPr>
    </w:p>
    <w:p w:rsidR="0038079A" w:rsidRPr="0038079A" w:rsidRDefault="0038079A" w:rsidP="0038079A">
      <w:pPr>
        <w:rPr>
          <w:sz w:val="2"/>
          <w:szCs w:val="2"/>
        </w:rPr>
      </w:pPr>
    </w:p>
    <w:p w:rsidR="0038079A" w:rsidRPr="0038079A" w:rsidRDefault="0038079A" w:rsidP="0038079A">
      <w:pPr>
        <w:rPr>
          <w:sz w:val="2"/>
          <w:szCs w:val="2"/>
        </w:rPr>
      </w:pPr>
    </w:p>
    <w:p w:rsidR="0038079A" w:rsidRPr="0038079A" w:rsidRDefault="0038079A" w:rsidP="0038079A">
      <w:pPr>
        <w:rPr>
          <w:sz w:val="2"/>
          <w:szCs w:val="2"/>
        </w:rPr>
      </w:pPr>
    </w:p>
    <w:p w:rsidR="0038079A" w:rsidRPr="0038079A" w:rsidRDefault="0038079A" w:rsidP="0038079A">
      <w:pPr>
        <w:rPr>
          <w:sz w:val="2"/>
          <w:szCs w:val="2"/>
        </w:rPr>
      </w:pPr>
    </w:p>
    <w:p w:rsidR="0038079A" w:rsidRPr="0038079A" w:rsidRDefault="0038079A" w:rsidP="0038079A">
      <w:pPr>
        <w:rPr>
          <w:sz w:val="2"/>
          <w:szCs w:val="2"/>
        </w:rPr>
      </w:pPr>
    </w:p>
    <w:p w:rsidR="0038079A" w:rsidRPr="0038079A" w:rsidRDefault="0038079A" w:rsidP="0038079A">
      <w:pPr>
        <w:rPr>
          <w:sz w:val="2"/>
          <w:szCs w:val="2"/>
        </w:rPr>
      </w:pPr>
    </w:p>
    <w:p w:rsidR="0038079A" w:rsidRPr="0038079A" w:rsidRDefault="0038079A" w:rsidP="0038079A">
      <w:pPr>
        <w:rPr>
          <w:sz w:val="2"/>
          <w:szCs w:val="2"/>
        </w:rPr>
      </w:pPr>
    </w:p>
    <w:p w:rsidR="0038079A" w:rsidRPr="0038079A" w:rsidRDefault="0038079A" w:rsidP="0038079A">
      <w:pPr>
        <w:rPr>
          <w:sz w:val="2"/>
          <w:szCs w:val="2"/>
        </w:rPr>
      </w:pPr>
    </w:p>
    <w:p w:rsidR="0038079A" w:rsidRPr="0038079A" w:rsidRDefault="0038079A" w:rsidP="0038079A">
      <w:pPr>
        <w:rPr>
          <w:sz w:val="2"/>
          <w:szCs w:val="2"/>
        </w:rPr>
      </w:pPr>
    </w:p>
    <w:p w:rsidR="0038079A" w:rsidRPr="0038079A" w:rsidRDefault="0038079A" w:rsidP="0038079A">
      <w:pPr>
        <w:rPr>
          <w:sz w:val="2"/>
          <w:szCs w:val="2"/>
        </w:rPr>
      </w:pPr>
    </w:p>
    <w:p w:rsidR="0038079A" w:rsidRPr="0038079A" w:rsidRDefault="0038079A" w:rsidP="0038079A">
      <w:pPr>
        <w:rPr>
          <w:sz w:val="2"/>
          <w:szCs w:val="2"/>
        </w:rPr>
      </w:pPr>
    </w:p>
    <w:p w:rsidR="0038079A" w:rsidRPr="0038079A" w:rsidRDefault="0038079A" w:rsidP="0038079A">
      <w:pPr>
        <w:rPr>
          <w:sz w:val="2"/>
          <w:szCs w:val="2"/>
        </w:rPr>
      </w:pPr>
    </w:p>
    <w:p w:rsidR="0038079A" w:rsidRPr="0038079A" w:rsidRDefault="0038079A" w:rsidP="0038079A">
      <w:pPr>
        <w:rPr>
          <w:sz w:val="2"/>
          <w:szCs w:val="2"/>
        </w:rPr>
      </w:pPr>
    </w:p>
    <w:p w:rsidR="0038079A" w:rsidRPr="0038079A" w:rsidRDefault="0038079A" w:rsidP="0038079A">
      <w:pPr>
        <w:rPr>
          <w:sz w:val="2"/>
          <w:szCs w:val="2"/>
        </w:rPr>
      </w:pPr>
    </w:p>
    <w:p w:rsidR="0038079A" w:rsidRPr="0038079A" w:rsidRDefault="0038079A" w:rsidP="0038079A">
      <w:pPr>
        <w:rPr>
          <w:sz w:val="2"/>
          <w:szCs w:val="2"/>
        </w:rPr>
      </w:pPr>
    </w:p>
    <w:p w:rsidR="0038079A" w:rsidRPr="0038079A" w:rsidRDefault="0038079A" w:rsidP="0038079A">
      <w:pPr>
        <w:rPr>
          <w:sz w:val="2"/>
          <w:szCs w:val="2"/>
        </w:rPr>
      </w:pPr>
    </w:p>
    <w:p w:rsidR="0038079A" w:rsidRPr="0038079A" w:rsidRDefault="0038079A" w:rsidP="0038079A">
      <w:pPr>
        <w:rPr>
          <w:sz w:val="2"/>
          <w:szCs w:val="2"/>
        </w:rPr>
      </w:pPr>
    </w:p>
    <w:p w:rsidR="0038079A" w:rsidRPr="0038079A" w:rsidRDefault="0038079A" w:rsidP="0038079A">
      <w:pPr>
        <w:rPr>
          <w:sz w:val="2"/>
          <w:szCs w:val="2"/>
        </w:rPr>
      </w:pPr>
    </w:p>
    <w:p w:rsidR="0038079A" w:rsidRPr="0038079A" w:rsidRDefault="0038079A" w:rsidP="0038079A">
      <w:pPr>
        <w:rPr>
          <w:sz w:val="2"/>
          <w:szCs w:val="2"/>
        </w:rPr>
      </w:pPr>
    </w:p>
    <w:p w:rsidR="0038079A" w:rsidRPr="0038079A" w:rsidRDefault="0038079A" w:rsidP="0038079A">
      <w:pPr>
        <w:rPr>
          <w:sz w:val="2"/>
          <w:szCs w:val="2"/>
        </w:rPr>
      </w:pPr>
    </w:p>
    <w:p w:rsidR="0038079A" w:rsidRPr="0038079A" w:rsidRDefault="0038079A" w:rsidP="0038079A">
      <w:pPr>
        <w:rPr>
          <w:sz w:val="2"/>
          <w:szCs w:val="2"/>
        </w:rPr>
      </w:pPr>
    </w:p>
    <w:p w:rsidR="0038079A" w:rsidRPr="0038079A" w:rsidRDefault="0038079A" w:rsidP="0038079A">
      <w:pPr>
        <w:rPr>
          <w:sz w:val="2"/>
          <w:szCs w:val="2"/>
        </w:rPr>
      </w:pPr>
    </w:p>
    <w:p w:rsidR="0038079A" w:rsidRPr="0038079A" w:rsidRDefault="0038079A" w:rsidP="0038079A">
      <w:pPr>
        <w:rPr>
          <w:sz w:val="2"/>
          <w:szCs w:val="2"/>
        </w:rPr>
      </w:pPr>
    </w:p>
    <w:p w:rsidR="0038079A" w:rsidRPr="0038079A" w:rsidRDefault="0038079A" w:rsidP="0038079A">
      <w:pPr>
        <w:rPr>
          <w:sz w:val="2"/>
          <w:szCs w:val="2"/>
        </w:rPr>
      </w:pPr>
    </w:p>
    <w:p w:rsidR="0038079A" w:rsidRPr="0038079A" w:rsidRDefault="0038079A" w:rsidP="0038079A">
      <w:pPr>
        <w:rPr>
          <w:sz w:val="2"/>
          <w:szCs w:val="2"/>
        </w:rPr>
      </w:pPr>
    </w:p>
    <w:p w:rsidR="0038079A" w:rsidRPr="0038079A" w:rsidRDefault="0038079A" w:rsidP="0038079A">
      <w:pPr>
        <w:rPr>
          <w:sz w:val="2"/>
          <w:szCs w:val="2"/>
        </w:rPr>
      </w:pPr>
    </w:p>
    <w:p w:rsidR="0038079A" w:rsidRPr="0038079A" w:rsidRDefault="0038079A" w:rsidP="0038079A">
      <w:pPr>
        <w:rPr>
          <w:sz w:val="2"/>
          <w:szCs w:val="2"/>
        </w:rPr>
      </w:pPr>
    </w:p>
    <w:p w:rsidR="0038079A" w:rsidRPr="0038079A" w:rsidRDefault="0038079A" w:rsidP="0038079A">
      <w:pPr>
        <w:rPr>
          <w:sz w:val="2"/>
          <w:szCs w:val="2"/>
        </w:rPr>
      </w:pPr>
    </w:p>
    <w:p w:rsidR="0038079A" w:rsidRPr="0038079A" w:rsidRDefault="0038079A" w:rsidP="0038079A">
      <w:pPr>
        <w:rPr>
          <w:sz w:val="2"/>
          <w:szCs w:val="2"/>
        </w:rPr>
      </w:pPr>
    </w:p>
    <w:p w:rsidR="0038079A" w:rsidRPr="0038079A" w:rsidRDefault="0038079A" w:rsidP="0038079A">
      <w:pPr>
        <w:rPr>
          <w:sz w:val="2"/>
          <w:szCs w:val="2"/>
        </w:rPr>
      </w:pPr>
    </w:p>
    <w:p w:rsidR="0038079A" w:rsidRPr="0038079A" w:rsidRDefault="0038079A" w:rsidP="0038079A">
      <w:pPr>
        <w:rPr>
          <w:sz w:val="2"/>
          <w:szCs w:val="2"/>
        </w:rPr>
      </w:pPr>
    </w:p>
    <w:p w:rsidR="0038079A" w:rsidRPr="0038079A" w:rsidRDefault="0038079A" w:rsidP="0038079A">
      <w:pPr>
        <w:rPr>
          <w:sz w:val="2"/>
          <w:szCs w:val="2"/>
        </w:rPr>
      </w:pPr>
    </w:p>
    <w:p w:rsidR="0038079A" w:rsidRPr="0038079A" w:rsidRDefault="0038079A" w:rsidP="0038079A">
      <w:pPr>
        <w:rPr>
          <w:sz w:val="2"/>
          <w:szCs w:val="2"/>
        </w:rPr>
      </w:pPr>
    </w:p>
    <w:p w:rsidR="0038079A" w:rsidRPr="0038079A" w:rsidRDefault="0038079A" w:rsidP="0038079A">
      <w:pPr>
        <w:rPr>
          <w:sz w:val="2"/>
          <w:szCs w:val="2"/>
        </w:rPr>
      </w:pPr>
    </w:p>
    <w:p w:rsidR="0038079A" w:rsidRPr="0038079A" w:rsidRDefault="0038079A" w:rsidP="0038079A">
      <w:pPr>
        <w:rPr>
          <w:sz w:val="2"/>
          <w:szCs w:val="2"/>
        </w:rPr>
      </w:pPr>
    </w:p>
    <w:p w:rsidR="0038079A" w:rsidRPr="0038079A" w:rsidRDefault="0038079A" w:rsidP="0038079A">
      <w:pPr>
        <w:rPr>
          <w:sz w:val="2"/>
          <w:szCs w:val="2"/>
        </w:rPr>
      </w:pPr>
    </w:p>
    <w:p w:rsidR="0038079A" w:rsidRPr="0038079A" w:rsidRDefault="0038079A" w:rsidP="0038079A">
      <w:pPr>
        <w:rPr>
          <w:sz w:val="2"/>
          <w:szCs w:val="2"/>
        </w:rPr>
      </w:pPr>
    </w:p>
    <w:p w:rsidR="0038079A" w:rsidRPr="0038079A" w:rsidRDefault="0038079A" w:rsidP="0038079A">
      <w:pPr>
        <w:rPr>
          <w:sz w:val="2"/>
          <w:szCs w:val="2"/>
        </w:rPr>
      </w:pPr>
    </w:p>
    <w:p w:rsidR="0038079A" w:rsidRPr="0038079A" w:rsidRDefault="0038079A" w:rsidP="0038079A">
      <w:pPr>
        <w:rPr>
          <w:sz w:val="2"/>
          <w:szCs w:val="2"/>
        </w:rPr>
      </w:pPr>
    </w:p>
    <w:p w:rsidR="0038079A" w:rsidRPr="0038079A" w:rsidRDefault="0038079A" w:rsidP="0038079A">
      <w:pPr>
        <w:rPr>
          <w:sz w:val="2"/>
          <w:szCs w:val="2"/>
        </w:rPr>
      </w:pPr>
    </w:p>
    <w:p w:rsidR="0038079A" w:rsidRPr="0038079A" w:rsidRDefault="0038079A" w:rsidP="0038079A">
      <w:pPr>
        <w:rPr>
          <w:sz w:val="2"/>
          <w:szCs w:val="2"/>
        </w:rPr>
      </w:pPr>
    </w:p>
    <w:p w:rsidR="0038079A" w:rsidRPr="0038079A" w:rsidRDefault="0038079A" w:rsidP="0038079A">
      <w:pPr>
        <w:rPr>
          <w:sz w:val="2"/>
          <w:szCs w:val="2"/>
        </w:rPr>
      </w:pPr>
    </w:p>
    <w:p w:rsidR="0038079A" w:rsidRDefault="0038079A" w:rsidP="0038079A">
      <w:pPr>
        <w:rPr>
          <w:sz w:val="2"/>
          <w:szCs w:val="2"/>
        </w:rPr>
      </w:pPr>
    </w:p>
    <w:p w:rsidR="0038079A" w:rsidRPr="0038079A" w:rsidRDefault="0038079A" w:rsidP="0038079A">
      <w:pPr>
        <w:rPr>
          <w:sz w:val="2"/>
          <w:szCs w:val="2"/>
        </w:rPr>
      </w:pPr>
    </w:p>
    <w:p w:rsidR="0038079A" w:rsidRPr="0038079A" w:rsidRDefault="0038079A" w:rsidP="0038079A">
      <w:pPr>
        <w:rPr>
          <w:sz w:val="2"/>
          <w:szCs w:val="2"/>
        </w:rPr>
      </w:pPr>
    </w:p>
    <w:p w:rsidR="0038079A" w:rsidRDefault="0038079A" w:rsidP="0038079A">
      <w:pPr>
        <w:rPr>
          <w:sz w:val="2"/>
          <w:szCs w:val="2"/>
        </w:rPr>
      </w:pPr>
    </w:p>
    <w:p w:rsidR="0038079A" w:rsidRDefault="0038079A" w:rsidP="0038079A">
      <w:pPr>
        <w:tabs>
          <w:tab w:val="left" w:pos="4548"/>
        </w:tabs>
        <w:rPr>
          <w:szCs w:val="2"/>
        </w:rPr>
      </w:pPr>
      <w:r>
        <w:rPr>
          <w:sz w:val="2"/>
          <w:szCs w:val="2"/>
        </w:rPr>
        <w:tab/>
      </w:r>
    </w:p>
    <w:p w:rsidR="0038079A" w:rsidRDefault="0038079A" w:rsidP="0038079A">
      <w:pPr>
        <w:tabs>
          <w:tab w:val="left" w:pos="4548"/>
        </w:tabs>
        <w:rPr>
          <w:szCs w:val="2"/>
        </w:rPr>
      </w:pPr>
    </w:p>
    <w:p w:rsidR="0038079A" w:rsidRDefault="0038079A" w:rsidP="0038079A">
      <w:pPr>
        <w:tabs>
          <w:tab w:val="left" w:pos="4548"/>
        </w:tabs>
        <w:rPr>
          <w:szCs w:val="2"/>
        </w:rPr>
      </w:pPr>
    </w:p>
    <w:p w:rsidR="0038079A" w:rsidRDefault="0038079A" w:rsidP="0038079A">
      <w:pPr>
        <w:tabs>
          <w:tab w:val="left" w:pos="4548"/>
        </w:tabs>
        <w:rPr>
          <w:szCs w:val="2"/>
        </w:rPr>
      </w:pPr>
    </w:p>
    <w:p w:rsidR="0038079A" w:rsidRDefault="0038079A" w:rsidP="0038079A">
      <w:pPr>
        <w:tabs>
          <w:tab w:val="left" w:pos="4548"/>
        </w:tabs>
        <w:rPr>
          <w:szCs w:val="2"/>
        </w:rPr>
      </w:pPr>
    </w:p>
    <w:p w:rsidR="0038079A" w:rsidRDefault="0038079A" w:rsidP="0038079A">
      <w:pPr>
        <w:tabs>
          <w:tab w:val="left" w:pos="4548"/>
        </w:tabs>
        <w:rPr>
          <w:szCs w:val="2"/>
        </w:rPr>
      </w:pPr>
    </w:p>
    <w:p w:rsidR="0038079A" w:rsidRDefault="0038079A" w:rsidP="0038079A">
      <w:pPr>
        <w:tabs>
          <w:tab w:val="left" w:pos="4548"/>
        </w:tabs>
        <w:rPr>
          <w:szCs w:val="2"/>
        </w:rPr>
      </w:pPr>
    </w:p>
    <w:p w:rsidR="0038079A" w:rsidRDefault="0038079A" w:rsidP="0038079A">
      <w:pPr>
        <w:tabs>
          <w:tab w:val="left" w:pos="4548"/>
        </w:tabs>
        <w:rPr>
          <w:szCs w:val="2"/>
        </w:rPr>
      </w:pPr>
    </w:p>
    <w:p w:rsidR="0038079A" w:rsidRDefault="0038079A" w:rsidP="0038079A">
      <w:pPr>
        <w:tabs>
          <w:tab w:val="left" w:pos="4548"/>
        </w:tabs>
        <w:rPr>
          <w:szCs w:val="2"/>
        </w:rPr>
      </w:pPr>
    </w:p>
    <w:p w:rsidR="0038079A" w:rsidRDefault="0038079A" w:rsidP="0038079A">
      <w:pPr>
        <w:tabs>
          <w:tab w:val="left" w:pos="4548"/>
        </w:tabs>
        <w:rPr>
          <w:szCs w:val="2"/>
        </w:rPr>
      </w:pPr>
    </w:p>
    <w:p w:rsidR="0038079A" w:rsidRDefault="0038079A" w:rsidP="0038079A">
      <w:pPr>
        <w:tabs>
          <w:tab w:val="left" w:pos="4548"/>
        </w:tabs>
        <w:rPr>
          <w:szCs w:val="2"/>
        </w:rPr>
      </w:pPr>
    </w:p>
    <w:p w:rsidR="0038079A" w:rsidRDefault="0038079A" w:rsidP="0038079A">
      <w:pPr>
        <w:tabs>
          <w:tab w:val="left" w:pos="4548"/>
        </w:tabs>
        <w:rPr>
          <w:szCs w:val="2"/>
        </w:rPr>
        <w:sectPr w:rsidR="0038079A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8079A" w:rsidRPr="0038079A" w:rsidRDefault="0038079A" w:rsidP="0038079A">
      <w:pPr>
        <w:ind w:left="180" w:hanging="180"/>
        <w:jc w:val="center"/>
        <w:rPr>
          <w:rFonts w:ascii="Times New Roman" w:hAnsi="Times New Roman" w:cs="Times New Roman"/>
          <w:lang w:bidi="ar-SA"/>
        </w:rPr>
      </w:pPr>
      <w:r>
        <w:rPr>
          <w:rFonts w:ascii="Times New Roman" w:hAnsi="Times New Roman" w:cs="Times New Roman"/>
          <w:noProof/>
          <w:lang w:bidi="ar-SA"/>
        </w:rPr>
        <w:lastRenderedPageBreak/>
        <w:drawing>
          <wp:inline distT="0" distB="0" distL="0" distR="0">
            <wp:extent cx="609600" cy="685800"/>
            <wp:effectExtent l="0" t="0" r="0" b="0"/>
            <wp:docPr id="1" name="Рисунок 1" descr="emblema_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emblema_8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079A" w:rsidRPr="0038079A" w:rsidRDefault="0038079A" w:rsidP="0038079A">
      <w:pPr>
        <w:ind w:left="180" w:hanging="180"/>
        <w:jc w:val="center"/>
        <w:rPr>
          <w:rFonts w:ascii="Times New Roman" w:hAnsi="Times New Roman" w:cs="Times New Roman"/>
          <w:sz w:val="10"/>
          <w:szCs w:val="10"/>
          <w:lang w:bidi="ar-SA"/>
        </w:rPr>
      </w:pPr>
    </w:p>
    <w:p w:rsidR="0038079A" w:rsidRPr="0038079A" w:rsidRDefault="0038079A" w:rsidP="0038079A">
      <w:pPr>
        <w:ind w:left="180" w:hanging="180"/>
        <w:jc w:val="center"/>
        <w:rPr>
          <w:rFonts w:ascii="Times New Roman" w:hAnsi="Times New Roman" w:cs="Times New Roman"/>
          <w:sz w:val="10"/>
          <w:szCs w:val="10"/>
          <w:lang w:bidi="ar-SA"/>
        </w:rPr>
      </w:pPr>
      <w:r w:rsidRPr="0038079A">
        <w:rPr>
          <w:rFonts w:ascii="Times New Roman" w:hAnsi="Times New Roman" w:cs="Times New Roman"/>
          <w:lang w:bidi="ar-SA"/>
        </w:rPr>
        <w:t>ФЕДЕРАЛЬНАЯ СЛУЖБА ПО НАДЗОРУ В СФЕРЕ ЗАЩИТЫ ПРАВ ПОТРЕБИТЕЛЕЙ И БЛАГОПОЛУЧИЯ ЧЕЛОВЕКА</w:t>
      </w:r>
    </w:p>
    <w:p w:rsidR="0038079A" w:rsidRPr="0038079A" w:rsidRDefault="0038079A" w:rsidP="0038079A">
      <w:pPr>
        <w:keepNext/>
        <w:widowControl/>
        <w:spacing w:after="60"/>
        <w:ind w:left="180" w:hanging="180"/>
        <w:jc w:val="center"/>
        <w:outlineLvl w:val="1"/>
        <w:rPr>
          <w:rFonts w:ascii="Times New Roman" w:hAnsi="Times New Roman" w:cs="Times New Roman"/>
          <w:b/>
          <w:bCs/>
          <w:iCs/>
          <w:color w:val="auto"/>
          <w:lang w:bidi="ar-SA"/>
        </w:rPr>
      </w:pPr>
      <w:r w:rsidRPr="0038079A">
        <w:rPr>
          <w:rFonts w:ascii="Times New Roman" w:hAnsi="Times New Roman" w:cs="Times New Roman"/>
          <w:b/>
          <w:bCs/>
          <w:iCs/>
          <w:color w:val="auto"/>
          <w:lang w:bidi="ar-SA"/>
        </w:rPr>
        <w:t>Управление Федеральной службы по надзору в сфере защиты прав потребителей</w:t>
      </w:r>
    </w:p>
    <w:p w:rsidR="0038079A" w:rsidRPr="0038079A" w:rsidRDefault="0038079A" w:rsidP="0038079A">
      <w:pPr>
        <w:keepNext/>
        <w:widowControl/>
        <w:spacing w:after="60"/>
        <w:ind w:left="180" w:hanging="180"/>
        <w:jc w:val="center"/>
        <w:outlineLvl w:val="1"/>
        <w:rPr>
          <w:rFonts w:ascii="Times New Roman" w:hAnsi="Times New Roman" w:cs="Times New Roman"/>
          <w:b/>
          <w:bCs/>
          <w:iCs/>
          <w:color w:val="auto"/>
          <w:lang w:bidi="ar-SA"/>
        </w:rPr>
      </w:pPr>
      <w:r w:rsidRPr="0038079A">
        <w:rPr>
          <w:rFonts w:ascii="Times New Roman" w:hAnsi="Times New Roman" w:cs="Times New Roman"/>
          <w:b/>
          <w:bCs/>
          <w:iCs/>
          <w:color w:val="auto"/>
          <w:lang w:bidi="ar-SA"/>
        </w:rPr>
        <w:t>и благополучия человека по Чеченской Республике</w:t>
      </w:r>
    </w:p>
    <w:p w:rsidR="0038079A" w:rsidRPr="0038079A" w:rsidRDefault="00CE7F56" w:rsidP="0038079A">
      <w:pPr>
        <w:ind w:left="180" w:hanging="180"/>
        <w:jc w:val="center"/>
        <w:rPr>
          <w:rFonts w:ascii="Times New Roman" w:hAnsi="Times New Roman" w:cs="Times New Roman"/>
          <w:sz w:val="16"/>
          <w:szCs w:val="16"/>
          <w:lang w:bidi="ar-SA"/>
        </w:rPr>
      </w:pPr>
      <w:r>
        <w:rPr>
          <w:noProof/>
          <w:lang w:bidi="ar-SA"/>
        </w:rPr>
        <w:pict>
          <v:line id="Line 4" o:spid="_x0000_s1027" style="position:absolute;left:0;text-align:left;z-index:251659264;visibility:visible" from="9pt,3.4pt" to="468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" strokeweight="6pt">
            <v:stroke linestyle="thickBetweenThin"/>
          </v:line>
        </w:pict>
      </w:r>
    </w:p>
    <w:tbl>
      <w:tblPr>
        <w:tblW w:w="0" w:type="auto"/>
        <w:tblInd w:w="283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3"/>
        <w:gridCol w:w="3241"/>
        <w:gridCol w:w="3062"/>
      </w:tblGrid>
      <w:tr w:rsidR="0038079A" w:rsidRPr="0038079A" w:rsidTr="00C52B78">
        <w:trPr>
          <w:trHeight w:val="683"/>
        </w:trPr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9A" w:rsidRPr="0038079A" w:rsidRDefault="0038079A" w:rsidP="0038079A">
            <w:pPr>
              <w:ind w:left="180" w:hanging="180"/>
              <w:jc w:val="center"/>
              <w:rPr>
                <w:rFonts w:ascii="Times New Roman" w:hAnsi="Times New Roman" w:cs="Times New Roman"/>
                <w:sz w:val="18"/>
                <w:szCs w:val="18"/>
                <w:lang w:bidi="ar-SA"/>
              </w:rPr>
            </w:pPr>
            <w:r w:rsidRPr="0038079A">
              <w:rPr>
                <w:rFonts w:ascii="Times New Roman" w:hAnsi="Times New Roman" w:cs="Times New Roman"/>
                <w:sz w:val="18"/>
                <w:szCs w:val="18"/>
                <w:lang w:bidi="ar-SA"/>
              </w:rPr>
              <w:t>364038 Чеченская Республика</w:t>
            </w:r>
          </w:p>
          <w:p w:rsidR="0038079A" w:rsidRPr="0038079A" w:rsidRDefault="0038079A" w:rsidP="0038079A">
            <w:pPr>
              <w:ind w:left="180" w:hanging="180"/>
              <w:jc w:val="center"/>
              <w:rPr>
                <w:rFonts w:ascii="Times New Roman" w:hAnsi="Times New Roman" w:cs="Times New Roman"/>
                <w:sz w:val="18"/>
                <w:szCs w:val="18"/>
                <w:lang w:bidi="ar-SA"/>
              </w:rPr>
            </w:pPr>
            <w:r w:rsidRPr="0038079A">
              <w:rPr>
                <w:rFonts w:ascii="Times New Roman" w:hAnsi="Times New Roman" w:cs="Times New Roman"/>
                <w:sz w:val="18"/>
                <w:szCs w:val="18"/>
                <w:lang w:bidi="ar-SA"/>
              </w:rPr>
              <w:t>г. Грозный,  ул. Урицкого, 2/а</w:t>
            </w:r>
          </w:p>
        </w:tc>
        <w:tc>
          <w:tcPr>
            <w:tcW w:w="3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079A" w:rsidRPr="0038079A" w:rsidRDefault="0038079A" w:rsidP="0038079A">
            <w:pPr>
              <w:ind w:left="180" w:hanging="180"/>
              <w:jc w:val="center"/>
              <w:rPr>
                <w:rFonts w:ascii="Times New Roman" w:hAnsi="Times New Roman" w:cs="Times New Roman"/>
                <w:sz w:val="18"/>
                <w:szCs w:val="18"/>
                <w:lang w:bidi="ar-SA"/>
              </w:rPr>
            </w:pPr>
            <w:r w:rsidRPr="0038079A">
              <w:rPr>
                <w:rFonts w:ascii="Times New Roman" w:hAnsi="Times New Roman" w:cs="Times New Roman"/>
                <w:sz w:val="18"/>
                <w:szCs w:val="18"/>
                <w:lang w:bidi="ar-SA"/>
              </w:rPr>
              <w:t>тел/факс</w:t>
            </w:r>
            <w:r w:rsidRPr="0038079A"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  <w:t> </w:t>
            </w:r>
            <w:r w:rsidRPr="0038079A">
              <w:rPr>
                <w:rFonts w:ascii="Times New Roman" w:hAnsi="Times New Roman" w:cs="Times New Roman"/>
                <w:sz w:val="18"/>
                <w:szCs w:val="18"/>
                <w:lang w:bidi="ar-SA"/>
              </w:rPr>
              <w:t>- 8(8712) 29-41-89</w:t>
            </w:r>
          </w:p>
          <w:p w:rsidR="0038079A" w:rsidRPr="0038079A" w:rsidRDefault="0038079A" w:rsidP="0038079A">
            <w:pPr>
              <w:ind w:left="180" w:hanging="180"/>
              <w:jc w:val="center"/>
              <w:rPr>
                <w:rFonts w:ascii="Times New Roman" w:hAnsi="Times New Roman" w:cs="Times New Roman"/>
                <w:sz w:val="18"/>
                <w:szCs w:val="18"/>
                <w:lang w:bidi="ar-SA"/>
              </w:rPr>
            </w:pPr>
            <w:r w:rsidRPr="0038079A">
              <w:rPr>
                <w:rFonts w:ascii="Times New Roman" w:hAnsi="Times New Roman" w:cs="Times New Roman"/>
                <w:sz w:val="18"/>
                <w:szCs w:val="18"/>
                <w:lang w:bidi="ar-SA"/>
              </w:rPr>
              <w:t xml:space="preserve">Сайт: </w:t>
            </w:r>
            <w:hyperlink r:id="rId9" w:anchor="_Управление_Федеральной_службы_по на#_Управление_Федеральной_службы_по на" w:history="1">
              <w:r w:rsidRPr="0038079A">
                <w:rPr>
                  <w:rFonts w:ascii="Times New Roman" w:hAnsi="Times New Roman" w:cs="Times New Roman"/>
                  <w:color w:val="000080"/>
                  <w:sz w:val="18"/>
                  <w:szCs w:val="18"/>
                  <w:u w:val="single"/>
                  <w:lang w:val="en-US" w:bidi="ar-SA"/>
                </w:rPr>
                <w:t>www</w:t>
              </w:r>
              <w:r w:rsidRPr="0038079A">
                <w:rPr>
                  <w:rFonts w:ascii="Times New Roman" w:hAnsi="Times New Roman" w:cs="Times New Roman"/>
                  <w:color w:val="000080"/>
                  <w:sz w:val="18"/>
                  <w:szCs w:val="18"/>
                  <w:u w:val="single"/>
                  <w:lang w:bidi="ar-SA"/>
                </w:rPr>
                <w:t>.20.</w:t>
              </w:r>
              <w:proofErr w:type="spellStart"/>
              <w:r w:rsidRPr="0038079A">
                <w:rPr>
                  <w:rFonts w:ascii="Times New Roman" w:hAnsi="Times New Roman" w:cs="Times New Roman"/>
                  <w:color w:val="000080"/>
                  <w:sz w:val="18"/>
                  <w:szCs w:val="18"/>
                  <w:u w:val="single"/>
                  <w:lang w:val="en-US" w:bidi="ar-SA"/>
                </w:rPr>
                <w:t>rospotrebnadzor</w:t>
              </w:r>
              <w:proofErr w:type="spellEnd"/>
              <w:r w:rsidRPr="0038079A">
                <w:rPr>
                  <w:rFonts w:ascii="Times New Roman" w:hAnsi="Times New Roman" w:cs="Times New Roman"/>
                  <w:color w:val="000080"/>
                  <w:sz w:val="18"/>
                  <w:szCs w:val="18"/>
                  <w:u w:val="single"/>
                  <w:lang w:bidi="ar-SA"/>
                </w:rPr>
                <w:t>.</w:t>
              </w:r>
              <w:proofErr w:type="spellStart"/>
              <w:r w:rsidRPr="0038079A">
                <w:rPr>
                  <w:rFonts w:ascii="Times New Roman" w:hAnsi="Times New Roman" w:cs="Times New Roman"/>
                  <w:color w:val="000080"/>
                  <w:sz w:val="18"/>
                  <w:szCs w:val="18"/>
                  <w:u w:val="single"/>
                  <w:lang w:val="en-US" w:bidi="ar-SA"/>
                </w:rPr>
                <w:t>ru</w:t>
              </w:r>
              <w:proofErr w:type="spellEnd"/>
            </w:hyperlink>
          </w:p>
          <w:p w:rsidR="0038079A" w:rsidRPr="0038079A" w:rsidRDefault="0038079A" w:rsidP="0038079A">
            <w:pPr>
              <w:ind w:left="180" w:hanging="180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  <w:r w:rsidRPr="0038079A"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  <w:t>e-mail: grozny@20.rospotrebnadzor.ru</w:t>
            </w:r>
          </w:p>
        </w:tc>
        <w:tc>
          <w:tcPr>
            <w:tcW w:w="3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079A" w:rsidRPr="0038079A" w:rsidRDefault="0038079A" w:rsidP="0038079A">
            <w:pPr>
              <w:ind w:left="180" w:hanging="180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  <w:r w:rsidRPr="0038079A">
              <w:rPr>
                <w:rFonts w:ascii="Times New Roman" w:hAnsi="Times New Roman" w:cs="Times New Roman"/>
                <w:sz w:val="18"/>
                <w:szCs w:val="18"/>
                <w:lang w:bidi="ar-SA"/>
              </w:rPr>
              <w:t>ОКПО 51348650</w:t>
            </w:r>
          </w:p>
          <w:p w:rsidR="0038079A" w:rsidRPr="0038079A" w:rsidRDefault="0038079A" w:rsidP="0038079A">
            <w:pPr>
              <w:ind w:left="180" w:hanging="180"/>
              <w:jc w:val="center"/>
              <w:rPr>
                <w:rFonts w:ascii="Times New Roman" w:hAnsi="Times New Roman" w:cs="Times New Roman"/>
                <w:sz w:val="18"/>
                <w:szCs w:val="18"/>
                <w:lang w:bidi="ar-SA"/>
              </w:rPr>
            </w:pPr>
            <w:r w:rsidRPr="0038079A">
              <w:rPr>
                <w:rFonts w:ascii="Times New Roman" w:hAnsi="Times New Roman" w:cs="Times New Roman"/>
                <w:sz w:val="18"/>
                <w:szCs w:val="18"/>
                <w:lang w:bidi="ar-SA"/>
              </w:rPr>
              <w:t>ОГРН 1052021004551</w:t>
            </w:r>
          </w:p>
          <w:p w:rsidR="0038079A" w:rsidRPr="0038079A" w:rsidRDefault="0038079A" w:rsidP="0038079A">
            <w:pPr>
              <w:ind w:left="180" w:hanging="180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  <w:r w:rsidRPr="0038079A">
              <w:rPr>
                <w:rFonts w:ascii="Times New Roman" w:hAnsi="Times New Roman" w:cs="Times New Roman"/>
                <w:sz w:val="18"/>
                <w:szCs w:val="18"/>
                <w:lang w:bidi="ar-SA"/>
              </w:rPr>
              <w:t>ИНН/КПП 2015039283/201501001</w:t>
            </w:r>
          </w:p>
        </w:tc>
      </w:tr>
      <w:tr w:rsidR="0038079A" w:rsidRPr="0038079A" w:rsidTr="00C52B78">
        <w:trPr>
          <w:trHeight w:val="63"/>
        </w:trPr>
        <w:tc>
          <w:tcPr>
            <w:tcW w:w="918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079A" w:rsidRPr="0038079A" w:rsidRDefault="0038079A" w:rsidP="0038079A">
            <w:pPr>
              <w:ind w:left="180" w:hanging="180"/>
              <w:jc w:val="center"/>
              <w:rPr>
                <w:rFonts w:ascii="Times New Roman" w:hAnsi="Times New Roman" w:cs="Times New Roman"/>
                <w:sz w:val="10"/>
                <w:szCs w:val="10"/>
                <w:lang w:bidi="ar-SA"/>
              </w:rPr>
            </w:pPr>
          </w:p>
        </w:tc>
      </w:tr>
    </w:tbl>
    <w:p w:rsidR="0038079A" w:rsidRPr="0038079A" w:rsidRDefault="0038079A" w:rsidP="0038079A">
      <w:pPr>
        <w:jc w:val="center"/>
        <w:rPr>
          <w:rFonts w:ascii="Times New Roman" w:hAnsi="Times New Roman" w:cs="Times New Roman"/>
          <w:sz w:val="28"/>
          <w:szCs w:val="28"/>
          <w:lang w:bidi="ar-SA"/>
        </w:rPr>
      </w:pPr>
    </w:p>
    <w:p w:rsidR="0038079A" w:rsidRPr="0038079A" w:rsidRDefault="0038079A" w:rsidP="0038079A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28"/>
          <w:szCs w:val="28"/>
          <w:lang w:bidi="ar-SA"/>
        </w:rPr>
      </w:pPr>
      <w:proofErr w:type="gramStart"/>
      <w:r w:rsidRPr="0038079A">
        <w:rPr>
          <w:rFonts w:ascii="Times New Roman" w:hAnsi="Times New Roman" w:cs="Times New Roman"/>
          <w:b/>
          <w:sz w:val="28"/>
          <w:szCs w:val="28"/>
          <w:lang w:bidi="ar-SA"/>
        </w:rPr>
        <w:t>П</w:t>
      </w:r>
      <w:proofErr w:type="gramEnd"/>
      <w:r w:rsidRPr="0038079A">
        <w:rPr>
          <w:rFonts w:ascii="Times New Roman" w:hAnsi="Times New Roman" w:cs="Times New Roman"/>
          <w:b/>
          <w:sz w:val="28"/>
          <w:szCs w:val="28"/>
          <w:lang w:bidi="ar-SA"/>
        </w:rPr>
        <w:t xml:space="preserve"> Р И К А З</w:t>
      </w:r>
    </w:p>
    <w:p w:rsidR="0038079A" w:rsidRPr="0038079A" w:rsidRDefault="0038079A" w:rsidP="0038079A">
      <w:pPr>
        <w:jc w:val="center"/>
        <w:rPr>
          <w:rFonts w:ascii="Times New Roman" w:hAnsi="Times New Roman" w:cs="Times New Roman"/>
          <w:sz w:val="28"/>
          <w:szCs w:val="28"/>
          <w:lang w:bidi="ar-SA"/>
        </w:rPr>
      </w:pPr>
    </w:p>
    <w:p w:rsidR="0038079A" w:rsidRPr="0038079A" w:rsidRDefault="005F4D15" w:rsidP="0038079A">
      <w:pPr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  <w:lang w:bidi="ar-SA"/>
        </w:rPr>
        <w:t>10</w:t>
      </w:r>
      <w:r w:rsidR="0038079A" w:rsidRPr="0038079A">
        <w:rPr>
          <w:rFonts w:ascii="Times New Roman" w:hAnsi="Times New Roman" w:cs="Times New Roman"/>
          <w:sz w:val="28"/>
          <w:szCs w:val="28"/>
          <w:lang w:bidi="ar-SA"/>
        </w:rPr>
        <w:t>.</w:t>
      </w:r>
      <w:r>
        <w:rPr>
          <w:rFonts w:ascii="Times New Roman" w:hAnsi="Times New Roman" w:cs="Times New Roman"/>
          <w:sz w:val="28"/>
          <w:szCs w:val="28"/>
          <w:lang w:bidi="ar-SA"/>
        </w:rPr>
        <w:t>04</w:t>
      </w:r>
      <w:r w:rsidR="0038079A" w:rsidRPr="0038079A">
        <w:rPr>
          <w:rFonts w:ascii="Times New Roman" w:hAnsi="Times New Roman" w:cs="Times New Roman"/>
          <w:sz w:val="28"/>
          <w:szCs w:val="28"/>
          <w:lang w:bidi="ar-SA"/>
        </w:rPr>
        <w:t>.2017</w:t>
      </w:r>
      <w:r w:rsidR="0038079A" w:rsidRPr="0038079A">
        <w:rPr>
          <w:rFonts w:ascii="Times New Roman" w:hAnsi="Times New Roman" w:cs="Times New Roman"/>
          <w:sz w:val="28"/>
          <w:szCs w:val="28"/>
          <w:lang w:bidi="ar-SA"/>
        </w:rPr>
        <w:tab/>
      </w:r>
      <w:r w:rsidR="0038079A" w:rsidRPr="0038079A">
        <w:rPr>
          <w:rFonts w:ascii="Times New Roman" w:hAnsi="Times New Roman" w:cs="Times New Roman"/>
          <w:sz w:val="28"/>
          <w:szCs w:val="28"/>
          <w:lang w:bidi="ar-SA"/>
        </w:rPr>
        <w:tab/>
      </w:r>
      <w:r w:rsidR="0038079A" w:rsidRPr="0038079A">
        <w:rPr>
          <w:rFonts w:ascii="Times New Roman" w:hAnsi="Times New Roman" w:cs="Times New Roman"/>
          <w:sz w:val="28"/>
          <w:szCs w:val="28"/>
          <w:lang w:bidi="ar-SA"/>
        </w:rPr>
        <w:tab/>
      </w:r>
      <w:r w:rsidR="0038079A" w:rsidRPr="0038079A">
        <w:rPr>
          <w:rFonts w:ascii="Times New Roman" w:hAnsi="Times New Roman" w:cs="Times New Roman"/>
          <w:sz w:val="28"/>
          <w:szCs w:val="28"/>
          <w:lang w:bidi="ar-SA"/>
        </w:rPr>
        <w:tab/>
      </w:r>
      <w:r w:rsidR="0038079A" w:rsidRPr="0038079A">
        <w:rPr>
          <w:rFonts w:ascii="Times New Roman" w:hAnsi="Times New Roman" w:cs="Times New Roman"/>
          <w:sz w:val="28"/>
          <w:szCs w:val="28"/>
          <w:lang w:bidi="ar-SA"/>
        </w:rPr>
        <w:tab/>
      </w:r>
      <w:r w:rsidR="0038079A" w:rsidRPr="0038079A">
        <w:rPr>
          <w:rFonts w:ascii="Times New Roman" w:hAnsi="Times New Roman" w:cs="Times New Roman"/>
          <w:sz w:val="28"/>
          <w:szCs w:val="28"/>
          <w:lang w:bidi="ar-SA"/>
        </w:rPr>
        <w:tab/>
      </w:r>
      <w:r w:rsidR="0038079A" w:rsidRPr="0038079A">
        <w:rPr>
          <w:rFonts w:ascii="Times New Roman" w:hAnsi="Times New Roman" w:cs="Times New Roman"/>
          <w:sz w:val="28"/>
          <w:szCs w:val="28"/>
          <w:lang w:bidi="ar-SA"/>
        </w:rPr>
        <w:tab/>
      </w:r>
      <w:r w:rsidR="0038079A" w:rsidRPr="0038079A">
        <w:rPr>
          <w:rFonts w:ascii="Times New Roman" w:hAnsi="Times New Roman" w:cs="Times New Roman"/>
          <w:sz w:val="28"/>
          <w:szCs w:val="28"/>
          <w:lang w:bidi="ar-SA"/>
        </w:rPr>
        <w:tab/>
        <w:t xml:space="preserve">                                  </w:t>
      </w:r>
      <w:r w:rsidR="007725C0">
        <w:rPr>
          <w:rFonts w:ascii="Times New Roman" w:hAnsi="Times New Roman" w:cs="Times New Roman"/>
          <w:sz w:val="28"/>
          <w:szCs w:val="28"/>
          <w:lang w:bidi="ar-SA"/>
        </w:rPr>
        <w:t>№</w:t>
      </w:r>
      <w:r>
        <w:rPr>
          <w:rFonts w:ascii="Times New Roman" w:hAnsi="Times New Roman" w:cs="Times New Roman"/>
          <w:sz w:val="28"/>
          <w:szCs w:val="28"/>
          <w:lang w:bidi="ar-SA"/>
        </w:rPr>
        <w:t>36</w:t>
      </w:r>
    </w:p>
    <w:p w:rsidR="0038079A" w:rsidRPr="0038079A" w:rsidRDefault="0038079A" w:rsidP="0038079A">
      <w:pPr>
        <w:jc w:val="both"/>
        <w:rPr>
          <w:rFonts w:ascii="Times New Roman" w:hAnsi="Times New Roman" w:cs="Times New Roman"/>
          <w:sz w:val="28"/>
          <w:szCs w:val="28"/>
          <w:lang w:bidi="ar-SA"/>
        </w:rPr>
      </w:pPr>
    </w:p>
    <w:p w:rsidR="0038079A" w:rsidRPr="0038079A" w:rsidRDefault="0038079A" w:rsidP="0038079A">
      <w:pPr>
        <w:jc w:val="both"/>
        <w:rPr>
          <w:rFonts w:ascii="Times New Roman" w:hAnsi="Times New Roman" w:cs="Times New Roman"/>
          <w:sz w:val="28"/>
          <w:szCs w:val="28"/>
          <w:lang w:bidi="ar-SA"/>
        </w:rPr>
      </w:pPr>
    </w:p>
    <w:p w:rsidR="0038079A" w:rsidRPr="0038079A" w:rsidRDefault="0038079A" w:rsidP="0038079A">
      <w:pPr>
        <w:rPr>
          <w:rFonts w:ascii="Times New Roman" w:hAnsi="Times New Roman" w:cs="Times New Roman"/>
          <w:bCs/>
          <w:sz w:val="22"/>
          <w:lang w:bidi="ar-SA"/>
        </w:rPr>
      </w:pPr>
      <w:r w:rsidRPr="0038079A">
        <w:rPr>
          <w:rFonts w:ascii="Times New Roman" w:hAnsi="Times New Roman" w:cs="Times New Roman"/>
          <w:sz w:val="22"/>
          <w:lang w:bidi="ar-SA"/>
        </w:rPr>
        <w:t xml:space="preserve">О медиа-плане на </w:t>
      </w:r>
      <w:r>
        <w:rPr>
          <w:rFonts w:ascii="Times New Roman" w:hAnsi="Times New Roman" w:cs="Times New Roman"/>
          <w:sz w:val="22"/>
          <w:lang w:bidi="ar-SA"/>
        </w:rPr>
        <w:t>апрель</w:t>
      </w:r>
      <w:r w:rsidRPr="0038079A">
        <w:rPr>
          <w:rFonts w:ascii="Times New Roman" w:hAnsi="Times New Roman" w:cs="Times New Roman"/>
          <w:sz w:val="22"/>
          <w:lang w:bidi="ar-SA"/>
        </w:rPr>
        <w:t xml:space="preserve"> 2017</w:t>
      </w:r>
    </w:p>
    <w:p w:rsidR="0038079A" w:rsidRPr="0038079A" w:rsidRDefault="0038079A" w:rsidP="0038079A">
      <w:pPr>
        <w:tabs>
          <w:tab w:val="left" w:pos="1276"/>
        </w:tabs>
        <w:spacing w:line="276" w:lineRule="auto"/>
        <w:jc w:val="both"/>
        <w:rPr>
          <w:rFonts w:ascii="Times New Roman" w:hAnsi="Times New Roman" w:cs="Times New Roman"/>
          <w:color w:val="auto"/>
          <w:sz w:val="16"/>
          <w:szCs w:val="28"/>
          <w:lang w:bidi="ar-SA"/>
        </w:rPr>
      </w:pPr>
    </w:p>
    <w:p w:rsidR="0038079A" w:rsidRPr="0038079A" w:rsidRDefault="0038079A" w:rsidP="0038079A">
      <w:pPr>
        <w:jc w:val="both"/>
        <w:rPr>
          <w:rFonts w:ascii="Times New Roman" w:hAnsi="Times New Roman" w:cs="Times New Roman"/>
          <w:sz w:val="28"/>
          <w:lang w:bidi="ar-SA"/>
        </w:rPr>
      </w:pPr>
      <w:r w:rsidRPr="0038079A">
        <w:rPr>
          <w:rFonts w:ascii="Times New Roman" w:hAnsi="Times New Roman" w:cs="Times New Roman"/>
          <w:sz w:val="28"/>
          <w:lang w:bidi="ar-SA"/>
        </w:rPr>
        <w:t xml:space="preserve">           Во исполнение письма Федеральной службы по надзору в сфере защиты прав потребите</w:t>
      </w:r>
      <w:bookmarkStart w:id="0" w:name="_GoBack"/>
      <w:bookmarkEnd w:id="0"/>
      <w:r w:rsidRPr="0038079A">
        <w:rPr>
          <w:rFonts w:ascii="Times New Roman" w:hAnsi="Times New Roman" w:cs="Times New Roman"/>
          <w:sz w:val="28"/>
          <w:lang w:bidi="ar-SA"/>
        </w:rPr>
        <w:t>лей и благополучия человека № 01/</w:t>
      </w:r>
      <w:r w:rsidR="005F4D15">
        <w:rPr>
          <w:rFonts w:ascii="Times New Roman" w:hAnsi="Times New Roman" w:cs="Times New Roman"/>
          <w:sz w:val="28"/>
          <w:lang w:bidi="ar-SA"/>
        </w:rPr>
        <w:t>4348</w:t>
      </w:r>
      <w:r w:rsidRPr="0038079A">
        <w:rPr>
          <w:rFonts w:ascii="Times New Roman" w:hAnsi="Times New Roman" w:cs="Times New Roman"/>
          <w:sz w:val="28"/>
          <w:lang w:bidi="ar-SA"/>
        </w:rPr>
        <w:t>-17-</w:t>
      </w:r>
      <w:r w:rsidR="005F4D15">
        <w:rPr>
          <w:rFonts w:ascii="Times New Roman" w:hAnsi="Times New Roman" w:cs="Times New Roman"/>
          <w:sz w:val="28"/>
          <w:lang w:bidi="ar-SA"/>
        </w:rPr>
        <w:t>27</w:t>
      </w:r>
      <w:r w:rsidRPr="0038079A">
        <w:rPr>
          <w:rFonts w:ascii="Times New Roman" w:hAnsi="Times New Roman" w:cs="Times New Roman"/>
          <w:sz w:val="28"/>
          <w:lang w:bidi="ar-SA"/>
        </w:rPr>
        <w:t xml:space="preserve"> от </w:t>
      </w:r>
      <w:r w:rsidR="005F4D15">
        <w:rPr>
          <w:rFonts w:ascii="Times New Roman" w:hAnsi="Times New Roman" w:cs="Times New Roman"/>
          <w:sz w:val="28"/>
          <w:lang w:bidi="ar-SA"/>
        </w:rPr>
        <w:t>07.04</w:t>
      </w:r>
      <w:r w:rsidRPr="0038079A">
        <w:rPr>
          <w:rFonts w:ascii="Times New Roman" w:hAnsi="Times New Roman" w:cs="Times New Roman"/>
          <w:sz w:val="28"/>
          <w:lang w:bidi="ar-SA"/>
        </w:rPr>
        <w:t>.2017г. «О медиа-плане на март 2017</w:t>
      </w:r>
      <w:r w:rsidRPr="0038079A">
        <w:rPr>
          <w:rFonts w:ascii="Times New Roman" w:hAnsi="Times New Roman" w:cs="Times New Roman"/>
          <w:sz w:val="32"/>
          <w:lang w:bidi="ar-SA"/>
        </w:rPr>
        <w:t>»</w:t>
      </w:r>
    </w:p>
    <w:p w:rsidR="0038079A" w:rsidRPr="0038079A" w:rsidRDefault="0038079A" w:rsidP="0038079A">
      <w:pPr>
        <w:tabs>
          <w:tab w:val="left" w:pos="1276"/>
        </w:tabs>
        <w:jc w:val="both"/>
        <w:rPr>
          <w:rFonts w:ascii="Times New Roman" w:hAnsi="Times New Roman" w:cs="Times New Roman"/>
          <w:color w:val="auto"/>
          <w:sz w:val="18"/>
          <w:szCs w:val="28"/>
          <w:lang w:bidi="ar-SA"/>
        </w:rPr>
      </w:pPr>
    </w:p>
    <w:p w:rsidR="0038079A" w:rsidRPr="0038079A" w:rsidRDefault="0038079A" w:rsidP="0038079A">
      <w:pPr>
        <w:tabs>
          <w:tab w:val="left" w:pos="1276"/>
        </w:tabs>
        <w:jc w:val="both"/>
        <w:rPr>
          <w:rFonts w:ascii="Times New Roman" w:hAnsi="Times New Roman" w:cs="Times New Roman"/>
          <w:b/>
          <w:color w:val="auto"/>
          <w:sz w:val="28"/>
          <w:szCs w:val="28"/>
          <w:lang w:bidi="ar-SA"/>
        </w:rPr>
      </w:pPr>
      <w:proofErr w:type="gramStart"/>
      <w:r w:rsidRPr="0038079A">
        <w:rPr>
          <w:rFonts w:ascii="Times New Roman" w:hAnsi="Times New Roman" w:cs="Times New Roman"/>
          <w:b/>
          <w:color w:val="auto"/>
          <w:sz w:val="28"/>
          <w:szCs w:val="28"/>
          <w:lang w:bidi="ar-SA"/>
        </w:rPr>
        <w:t>П</w:t>
      </w:r>
      <w:proofErr w:type="gramEnd"/>
      <w:r w:rsidRPr="0038079A">
        <w:rPr>
          <w:rFonts w:ascii="Times New Roman" w:hAnsi="Times New Roman" w:cs="Times New Roman"/>
          <w:b/>
          <w:color w:val="auto"/>
          <w:sz w:val="28"/>
          <w:szCs w:val="28"/>
          <w:lang w:bidi="ar-SA"/>
        </w:rPr>
        <w:t xml:space="preserve"> Р И К А З Ы В А Ю:</w:t>
      </w:r>
    </w:p>
    <w:p w:rsidR="0038079A" w:rsidRPr="0038079A" w:rsidRDefault="0038079A" w:rsidP="0038079A">
      <w:pPr>
        <w:tabs>
          <w:tab w:val="left" w:pos="1276"/>
        </w:tabs>
        <w:jc w:val="both"/>
        <w:rPr>
          <w:rFonts w:ascii="Times New Roman" w:hAnsi="Times New Roman" w:cs="Times New Roman"/>
          <w:b/>
          <w:color w:val="auto"/>
          <w:sz w:val="18"/>
          <w:szCs w:val="28"/>
          <w:lang w:bidi="ar-SA"/>
        </w:rPr>
      </w:pPr>
    </w:p>
    <w:p w:rsidR="0038079A" w:rsidRPr="0038079A" w:rsidRDefault="0038079A" w:rsidP="005F4D15">
      <w:pPr>
        <w:numPr>
          <w:ilvl w:val="0"/>
          <w:numId w:val="2"/>
        </w:numPr>
        <w:tabs>
          <w:tab w:val="left" w:pos="993"/>
          <w:tab w:val="left" w:pos="1887"/>
        </w:tabs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38079A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Утвердить медиа-план мероприятий Управления Роспотребнадзора по Чеченской Республике на </w:t>
      </w:r>
      <w:r w:rsidR="005F4D15">
        <w:rPr>
          <w:rFonts w:ascii="Times New Roman" w:hAnsi="Times New Roman" w:cs="Times New Roman"/>
          <w:color w:val="auto"/>
          <w:sz w:val="28"/>
          <w:szCs w:val="28"/>
          <w:lang w:bidi="ar-SA"/>
        </w:rPr>
        <w:t>апрель</w:t>
      </w:r>
      <w:r w:rsidRPr="0038079A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2017 года. (Приложение).</w:t>
      </w:r>
    </w:p>
    <w:p w:rsidR="0038079A" w:rsidRPr="0038079A" w:rsidRDefault="0038079A" w:rsidP="007725C0">
      <w:pPr>
        <w:tabs>
          <w:tab w:val="left" w:pos="993"/>
          <w:tab w:val="left" w:pos="1134"/>
          <w:tab w:val="left" w:pos="1887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38079A">
        <w:rPr>
          <w:rFonts w:ascii="Times New Roman" w:hAnsi="Times New Roman" w:cs="Times New Roman"/>
          <w:color w:val="auto"/>
          <w:sz w:val="28"/>
          <w:szCs w:val="28"/>
          <w:lang w:bidi="ar-SA"/>
        </w:rPr>
        <w:t>2. Ответственность за исполнение настоящего приказа возложить на начальников территориальных отделов и начальников отделов Управления (</w:t>
      </w:r>
      <w:proofErr w:type="spellStart"/>
      <w:r w:rsidRPr="0038079A">
        <w:rPr>
          <w:rFonts w:ascii="Times New Roman" w:hAnsi="Times New Roman" w:cs="Times New Roman"/>
          <w:color w:val="auto"/>
          <w:sz w:val="28"/>
          <w:szCs w:val="28"/>
          <w:lang w:bidi="ar-SA"/>
        </w:rPr>
        <w:t>Зайтаеву</w:t>
      </w:r>
      <w:proofErr w:type="spellEnd"/>
      <w:r w:rsidRPr="0038079A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Х.У., </w:t>
      </w:r>
      <w:proofErr w:type="spellStart"/>
      <w:r w:rsidRPr="0038079A">
        <w:rPr>
          <w:rFonts w:ascii="Times New Roman" w:hAnsi="Times New Roman" w:cs="Times New Roman"/>
          <w:color w:val="auto"/>
          <w:sz w:val="28"/>
          <w:szCs w:val="28"/>
          <w:lang w:bidi="ar-SA"/>
        </w:rPr>
        <w:t>Наурбиеву</w:t>
      </w:r>
      <w:proofErr w:type="spellEnd"/>
      <w:r w:rsidRPr="0038079A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Л.И., Вахабова А.М.,</w:t>
      </w:r>
      <w:r w:rsidR="007725C0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proofErr w:type="spellStart"/>
      <w:r w:rsidR="007725C0">
        <w:rPr>
          <w:rFonts w:ascii="Times New Roman" w:hAnsi="Times New Roman" w:cs="Times New Roman"/>
          <w:color w:val="auto"/>
          <w:sz w:val="28"/>
          <w:szCs w:val="28"/>
          <w:lang w:bidi="ar-SA"/>
        </w:rPr>
        <w:t>Ишкаеву</w:t>
      </w:r>
      <w:proofErr w:type="spellEnd"/>
      <w:r w:rsidR="007725C0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З.С., Крылову М.В.,</w:t>
      </w:r>
      <w:r w:rsidRPr="0038079A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proofErr w:type="spellStart"/>
      <w:r w:rsidRPr="0038079A">
        <w:rPr>
          <w:rFonts w:ascii="Times New Roman" w:hAnsi="Times New Roman" w:cs="Times New Roman"/>
          <w:color w:val="auto"/>
          <w:sz w:val="28"/>
          <w:szCs w:val="28"/>
          <w:lang w:bidi="ar-SA"/>
        </w:rPr>
        <w:t>Эльгакаев</w:t>
      </w:r>
      <w:r w:rsidR="007725C0">
        <w:rPr>
          <w:rFonts w:ascii="Times New Roman" w:hAnsi="Times New Roman" w:cs="Times New Roman"/>
          <w:color w:val="auto"/>
          <w:sz w:val="28"/>
          <w:szCs w:val="28"/>
          <w:lang w:bidi="ar-SA"/>
        </w:rPr>
        <w:t>а</w:t>
      </w:r>
      <w:proofErr w:type="spellEnd"/>
      <w:r w:rsidRPr="0038079A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И.И., </w:t>
      </w:r>
      <w:proofErr w:type="spellStart"/>
      <w:r w:rsidRPr="0038079A">
        <w:rPr>
          <w:rFonts w:ascii="Times New Roman" w:hAnsi="Times New Roman" w:cs="Times New Roman"/>
          <w:color w:val="auto"/>
          <w:sz w:val="28"/>
          <w:szCs w:val="28"/>
          <w:lang w:bidi="ar-SA"/>
        </w:rPr>
        <w:t>Колтунов</w:t>
      </w:r>
      <w:r w:rsidR="007725C0">
        <w:rPr>
          <w:rFonts w:ascii="Times New Roman" w:hAnsi="Times New Roman" w:cs="Times New Roman"/>
          <w:color w:val="auto"/>
          <w:sz w:val="28"/>
          <w:szCs w:val="28"/>
          <w:lang w:bidi="ar-SA"/>
        </w:rPr>
        <w:t>а</w:t>
      </w:r>
      <w:proofErr w:type="spellEnd"/>
      <w:r w:rsidRPr="0038079A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М.О., </w:t>
      </w:r>
      <w:proofErr w:type="spellStart"/>
      <w:r w:rsidRPr="0038079A">
        <w:rPr>
          <w:rFonts w:ascii="Times New Roman" w:hAnsi="Times New Roman" w:cs="Times New Roman"/>
          <w:color w:val="auto"/>
          <w:sz w:val="28"/>
          <w:szCs w:val="28"/>
          <w:lang w:bidi="ar-SA"/>
        </w:rPr>
        <w:t>Умаров</w:t>
      </w:r>
      <w:r w:rsidR="007725C0">
        <w:rPr>
          <w:rFonts w:ascii="Times New Roman" w:hAnsi="Times New Roman" w:cs="Times New Roman"/>
          <w:color w:val="auto"/>
          <w:sz w:val="28"/>
          <w:szCs w:val="28"/>
          <w:lang w:bidi="ar-SA"/>
        </w:rPr>
        <w:t>а</w:t>
      </w:r>
      <w:proofErr w:type="spellEnd"/>
      <w:r w:rsidRPr="0038079A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Р.М., Ильясов</w:t>
      </w:r>
      <w:r w:rsidR="007725C0">
        <w:rPr>
          <w:rFonts w:ascii="Times New Roman" w:hAnsi="Times New Roman" w:cs="Times New Roman"/>
          <w:color w:val="auto"/>
          <w:sz w:val="28"/>
          <w:szCs w:val="28"/>
          <w:lang w:bidi="ar-SA"/>
        </w:rPr>
        <w:t>а</w:t>
      </w:r>
      <w:r w:rsidRPr="0038079A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Ш.Ш., </w:t>
      </w:r>
      <w:proofErr w:type="spellStart"/>
      <w:r w:rsidRPr="0038079A">
        <w:rPr>
          <w:rFonts w:ascii="Times New Roman" w:hAnsi="Times New Roman" w:cs="Times New Roman"/>
          <w:color w:val="auto"/>
          <w:sz w:val="28"/>
          <w:szCs w:val="28"/>
          <w:lang w:bidi="ar-SA"/>
        </w:rPr>
        <w:t>Эсамбаева</w:t>
      </w:r>
      <w:r w:rsidR="007725C0">
        <w:rPr>
          <w:rFonts w:ascii="Times New Roman" w:hAnsi="Times New Roman" w:cs="Times New Roman"/>
          <w:color w:val="auto"/>
          <w:sz w:val="28"/>
          <w:szCs w:val="28"/>
          <w:lang w:bidi="ar-SA"/>
        </w:rPr>
        <w:t>у</w:t>
      </w:r>
      <w:proofErr w:type="spellEnd"/>
      <w:r w:rsidRPr="0038079A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Л.А.)</w:t>
      </w:r>
      <w:r w:rsidR="007725C0">
        <w:rPr>
          <w:rFonts w:ascii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38079A" w:rsidRPr="0038079A" w:rsidRDefault="0038079A" w:rsidP="0038079A">
      <w:pPr>
        <w:tabs>
          <w:tab w:val="left" w:pos="993"/>
          <w:tab w:val="left" w:pos="1887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38079A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3. </w:t>
      </w:r>
      <w:proofErr w:type="gramStart"/>
      <w:r w:rsidRPr="0038079A">
        <w:rPr>
          <w:rFonts w:ascii="Times New Roman" w:hAnsi="Times New Roman" w:cs="Times New Roman"/>
          <w:color w:val="auto"/>
          <w:sz w:val="28"/>
          <w:szCs w:val="28"/>
          <w:lang w:bidi="ar-SA"/>
        </w:rPr>
        <w:t>Контроль</w:t>
      </w:r>
      <w:r w:rsidR="007725C0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38079A">
        <w:rPr>
          <w:rFonts w:ascii="Times New Roman" w:hAnsi="Times New Roman" w:cs="Times New Roman"/>
          <w:color w:val="auto"/>
          <w:sz w:val="28"/>
          <w:szCs w:val="28"/>
          <w:lang w:bidi="ar-SA"/>
        </w:rPr>
        <w:t>за</w:t>
      </w:r>
      <w:proofErr w:type="gramEnd"/>
      <w:r w:rsidR="007725C0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38079A">
        <w:rPr>
          <w:rFonts w:ascii="Times New Roman" w:hAnsi="Times New Roman" w:cs="Times New Roman"/>
          <w:color w:val="auto"/>
          <w:sz w:val="28"/>
          <w:szCs w:val="28"/>
          <w:lang w:bidi="ar-SA"/>
        </w:rPr>
        <w:t>исполнением настоящего приказа возложить на заместителя Управления Роспотребнадзора по Чеченской Республике Усманова М.А</w:t>
      </w:r>
      <w:r w:rsidRPr="0038079A">
        <w:rPr>
          <w:rFonts w:ascii="Times New Roman" w:hAnsi="Times New Roman" w:cs="Times New Roman"/>
          <w:vanish/>
          <w:color w:val="auto"/>
          <w:sz w:val="28"/>
          <w:szCs w:val="28"/>
          <w:lang w:bidi="ar-SA"/>
        </w:rPr>
        <w:t>Роспотребнадзора попо ЧРЧР</w:t>
      </w:r>
      <w:r w:rsidRPr="0038079A">
        <w:rPr>
          <w:rFonts w:ascii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38079A" w:rsidRPr="0038079A" w:rsidRDefault="0038079A" w:rsidP="0038079A">
      <w:pPr>
        <w:tabs>
          <w:tab w:val="left" w:pos="1134"/>
          <w:tab w:val="left" w:pos="1887"/>
        </w:tabs>
        <w:ind w:left="720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</w:p>
    <w:p w:rsidR="0038079A" w:rsidRPr="0038079A" w:rsidRDefault="0038079A" w:rsidP="0038079A">
      <w:pPr>
        <w:tabs>
          <w:tab w:val="left" w:pos="1134"/>
          <w:tab w:val="left" w:pos="1887"/>
        </w:tabs>
        <w:ind w:left="720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</w:p>
    <w:p w:rsidR="0038079A" w:rsidRPr="0038079A" w:rsidRDefault="0038079A" w:rsidP="0038079A">
      <w:pPr>
        <w:tabs>
          <w:tab w:val="left" w:pos="1134"/>
          <w:tab w:val="left" w:pos="1887"/>
        </w:tabs>
        <w:spacing w:line="276" w:lineRule="auto"/>
        <w:ind w:left="720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</w:p>
    <w:p w:rsidR="0038079A" w:rsidRPr="0038079A" w:rsidRDefault="0038079A" w:rsidP="0038079A">
      <w:pPr>
        <w:tabs>
          <w:tab w:val="left" w:pos="1134"/>
          <w:tab w:val="left" w:pos="1887"/>
        </w:tabs>
        <w:spacing w:line="276" w:lineRule="auto"/>
        <w:ind w:left="720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</w:p>
    <w:p w:rsidR="0038079A" w:rsidRPr="005F4D15" w:rsidRDefault="0038079A" w:rsidP="0038079A">
      <w:pPr>
        <w:tabs>
          <w:tab w:val="left" w:pos="4548"/>
        </w:tabs>
        <w:rPr>
          <w:rFonts w:ascii="Times New Roman" w:hAnsi="Times New Roman" w:cs="Times New Roman"/>
          <w:sz w:val="28"/>
          <w:szCs w:val="2"/>
        </w:rPr>
      </w:pPr>
      <w:r w:rsidRPr="005F4D15">
        <w:rPr>
          <w:rFonts w:ascii="Times New Roman" w:hAnsi="Times New Roman" w:cs="Times New Roman"/>
          <w:sz w:val="28"/>
          <w:lang w:bidi="ar-SA"/>
        </w:rPr>
        <w:t xml:space="preserve">Руководитель                                                                                          Р.М. </w:t>
      </w:r>
      <w:proofErr w:type="spellStart"/>
      <w:r w:rsidRPr="005F4D15">
        <w:rPr>
          <w:rFonts w:ascii="Times New Roman" w:hAnsi="Times New Roman" w:cs="Times New Roman"/>
          <w:sz w:val="28"/>
          <w:lang w:bidi="ar-SA"/>
        </w:rPr>
        <w:t>Термул</w:t>
      </w:r>
      <w:r w:rsidR="005F4D15">
        <w:rPr>
          <w:rFonts w:ascii="Times New Roman" w:hAnsi="Times New Roman" w:cs="Times New Roman"/>
          <w:sz w:val="28"/>
          <w:lang w:bidi="ar-SA"/>
        </w:rPr>
        <w:t>аева</w:t>
      </w:r>
      <w:proofErr w:type="spellEnd"/>
    </w:p>
    <w:sectPr w:rsidR="0038079A" w:rsidRPr="005F4D15" w:rsidSect="0038079A">
      <w:pgSz w:w="11900" w:h="16840"/>
      <w:pgMar w:top="1135" w:right="701" w:bottom="357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F56" w:rsidRDefault="00CE7F56">
      <w:r>
        <w:separator/>
      </w:r>
    </w:p>
  </w:endnote>
  <w:endnote w:type="continuationSeparator" w:id="0">
    <w:p w:rsidR="00CE7F56" w:rsidRDefault="00CE7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F56" w:rsidRDefault="00CE7F56"/>
  </w:footnote>
  <w:footnote w:type="continuationSeparator" w:id="0">
    <w:p w:rsidR="00CE7F56" w:rsidRDefault="00CE7F5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634B99"/>
    <w:multiLevelType w:val="multilevel"/>
    <w:tmpl w:val="F1281F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A2B7AA6"/>
    <w:multiLevelType w:val="hybridMultilevel"/>
    <w:tmpl w:val="E9586D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322283"/>
    <w:rsid w:val="00322283"/>
    <w:rsid w:val="0038079A"/>
    <w:rsid w:val="005F4D15"/>
    <w:rsid w:val="00743443"/>
    <w:rsid w:val="007725C0"/>
    <w:rsid w:val="00905BD6"/>
    <w:rsid w:val="00A40BE6"/>
    <w:rsid w:val="00CB4659"/>
    <w:rsid w:val="00CE7F56"/>
    <w:rsid w:val="00DB2CE4"/>
    <w:rsid w:val="00E9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/>
      <w:iCs/>
      <w:smallCaps w:val="0"/>
      <w:strike w:val="0"/>
      <w:sz w:val="16"/>
      <w:szCs w:val="16"/>
      <w:u w:val="none"/>
      <w:lang w:val="en-US" w:eastAsia="en-US" w:bidi="en-US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single"/>
      <w:lang w:val="en-US" w:eastAsia="en-US" w:bidi="en-US"/>
    </w:rPr>
  </w:style>
  <w:style w:type="character" w:customStyle="1" w:styleId="117pt">
    <w:name w:val="Заголовок №1 + 17 pt;Не курсив"/>
    <w:basedOn w:val="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50"/>
      <w:szCs w:val="50"/>
      <w:u w:val="none"/>
    </w:rPr>
  </w:style>
  <w:style w:type="character" w:customStyle="1" w:styleId="4">
    <w:name w:val="Основной текст (4)_"/>
    <w:basedOn w:val="a0"/>
    <w:link w:val="40"/>
    <w:rPr>
      <w:rFonts w:ascii="Tahoma" w:eastAsia="Tahoma" w:hAnsi="Tahoma" w:cs="Tahoma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_"/>
    <w:basedOn w:val="a0"/>
    <w:link w:val="2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32"/>
      <w:szCs w:val="32"/>
      <w:u w:val="none"/>
      <w:lang w:val="en-US" w:eastAsia="en-US" w:bidi="en-US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23" w:lineRule="exac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60" w:line="223" w:lineRule="exact"/>
      <w:ind w:firstLine="56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0" w:after="6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16"/>
      <w:szCs w:val="16"/>
      <w:lang w:val="en-US" w:eastAsia="en-US" w:bidi="en-US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6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50"/>
      <w:szCs w:val="5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40"/>
      <w:szCs w:val="4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8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line="0" w:lineRule="atLeast"/>
      <w:outlineLvl w:val="1"/>
    </w:pPr>
    <w:rPr>
      <w:rFonts w:ascii="Bookman Old Style" w:eastAsia="Bookman Old Style" w:hAnsi="Bookman Old Style" w:cs="Bookman Old Style"/>
      <w:b/>
      <w:bCs/>
      <w:sz w:val="32"/>
      <w:szCs w:val="32"/>
      <w:lang w:val="en-US" w:eastAsia="en-US" w:bidi="en-US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after="54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38079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079A"/>
    <w:rPr>
      <w:rFonts w:ascii="Tahoma" w:hAnsi="Tahoma" w:cs="Tahoma"/>
      <w:color w:val="000000"/>
      <w:sz w:val="16"/>
      <w:szCs w:val="16"/>
    </w:rPr>
  </w:style>
  <w:style w:type="paragraph" w:styleId="a8">
    <w:name w:val="List Paragraph"/>
    <w:basedOn w:val="a"/>
    <w:uiPriority w:val="34"/>
    <w:qFormat/>
    <w:rsid w:val="007725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Documents%20and%20Settings\&#1052;&#1072;&#1083;&#1082;&#1072;&#1085;\&#1052;&#1086;&#1080;%20&#1076;&#1086;&#1082;&#1091;&#1084;&#1077;&#1085;&#1090;&#1099;\&#1087;&#1077;&#1088;&#1077;&#1087;&#1080;&#1089;&#1082;&#1072;\&#1056;&#1072;&#1073;&#1086;&#1095;&#1080;&#1081;%20&#1089;&#1090;&#1086;&#1083;\&#1059;&#1087;&#1088;.&#1080;%20&#1060;&#1043;&#1059;&#1047;%20&#1073;&#1083;&#1072;&#1085;&#1082;&#1080;\&#1053;&#1086;&#1074;&#1099;&#1081;%20&#1073;&#1083;&#1072;&#1085;&#1086;&#1082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1030</Words>
  <Characters>5872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Elza</cp:lastModifiedBy>
  <cp:revision>4</cp:revision>
  <cp:lastPrinted>2017-04-11T05:32:00Z</cp:lastPrinted>
  <dcterms:created xsi:type="dcterms:W3CDTF">2017-04-10T12:19:00Z</dcterms:created>
  <dcterms:modified xsi:type="dcterms:W3CDTF">2017-04-11T05:52:00Z</dcterms:modified>
</cp:coreProperties>
</file>